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A76" w:rsidRPr="005F7441" w:rsidRDefault="006A7A76" w:rsidP="006A7A76">
      <w:pPr>
        <w:adjustRightInd w:val="0"/>
        <w:snapToGrid w:val="0"/>
        <w:spacing w:line="560" w:lineRule="exact"/>
        <w:jc w:val="center"/>
        <w:rPr>
          <w:rFonts w:ascii="方正小标宋_GBK" w:eastAsia="方正小标宋_GBK" w:hAnsi="华文中宋" w:cs="宋体"/>
          <w:kern w:val="0"/>
          <w:sz w:val="44"/>
          <w:szCs w:val="44"/>
        </w:rPr>
      </w:pPr>
      <w:r w:rsidRPr="005F7441">
        <w:rPr>
          <w:rFonts w:ascii="方正小标宋_GBK" w:eastAsia="方正小标宋_GBK" w:hAnsi="华文中宋" w:cs="宋体" w:hint="eastAsia"/>
          <w:kern w:val="0"/>
          <w:sz w:val="44"/>
          <w:szCs w:val="44"/>
        </w:rPr>
        <w:t>青年北京学者计划实施办法（试行）</w:t>
      </w:r>
    </w:p>
    <w:p w:rsidR="008A3190" w:rsidRDefault="008A3190" w:rsidP="006A7A76">
      <w:pPr>
        <w:adjustRightInd w:val="0"/>
        <w:snapToGrid w:val="0"/>
        <w:spacing w:line="560" w:lineRule="exact"/>
        <w:jc w:val="center"/>
        <w:rPr>
          <w:rFonts w:ascii="黑体" w:eastAsia="黑体" w:cs="宋体"/>
          <w:kern w:val="0"/>
          <w:sz w:val="32"/>
          <w:szCs w:val="32"/>
        </w:rPr>
      </w:pPr>
    </w:p>
    <w:p w:rsidR="006A7A76" w:rsidRPr="005F7441" w:rsidRDefault="006A7A76" w:rsidP="006A7A76">
      <w:pPr>
        <w:adjustRightInd w:val="0"/>
        <w:snapToGrid w:val="0"/>
        <w:spacing w:line="560" w:lineRule="exact"/>
        <w:jc w:val="center"/>
        <w:rPr>
          <w:rFonts w:ascii="黑体" w:eastAsia="黑体" w:cs="宋体"/>
          <w:kern w:val="0"/>
          <w:sz w:val="32"/>
          <w:szCs w:val="32"/>
        </w:rPr>
      </w:pPr>
      <w:r w:rsidRPr="005F7441">
        <w:rPr>
          <w:rFonts w:ascii="黑体" w:eastAsia="黑体" w:cs="宋体" w:hint="eastAsia"/>
          <w:kern w:val="0"/>
          <w:sz w:val="32"/>
          <w:szCs w:val="32"/>
        </w:rPr>
        <w:t>第一章  总  则</w:t>
      </w:r>
    </w:p>
    <w:p w:rsidR="006A7A76" w:rsidRPr="005F7441" w:rsidRDefault="006A7A76" w:rsidP="006A7A76">
      <w:pPr>
        <w:widowControl/>
        <w:adjustRightInd w:val="0"/>
        <w:snapToGrid w:val="0"/>
        <w:spacing w:line="560" w:lineRule="exact"/>
        <w:ind w:firstLineChars="200" w:firstLine="640"/>
        <w:rPr>
          <w:rFonts w:ascii="仿宋_GB2312" w:eastAsia="仿宋_GB2312"/>
          <w:bCs/>
          <w:sz w:val="32"/>
          <w:szCs w:val="32"/>
        </w:rPr>
      </w:pPr>
      <w:bookmarkStart w:id="0" w:name="OLE_LINK7"/>
      <w:r w:rsidRPr="005F7441">
        <w:rPr>
          <w:rFonts w:ascii="黑体" w:eastAsia="黑体" w:cs="宋体" w:hint="eastAsia"/>
          <w:kern w:val="0"/>
          <w:sz w:val="32"/>
          <w:szCs w:val="32"/>
        </w:rPr>
        <w:t xml:space="preserve">第一条 </w:t>
      </w:r>
      <w:r w:rsidRPr="005F7441">
        <w:rPr>
          <w:rFonts w:ascii="仿宋_GB2312" w:eastAsia="仿宋_GB2312" w:hint="eastAsia"/>
          <w:bCs/>
          <w:sz w:val="32"/>
          <w:szCs w:val="32"/>
        </w:rPr>
        <w:t>为</w:t>
      </w:r>
      <w:r w:rsidR="00C03FC6" w:rsidRPr="005F7441">
        <w:rPr>
          <w:rFonts w:ascii="仿宋_GB2312" w:eastAsia="仿宋_GB2312" w:hint="eastAsia"/>
          <w:bCs/>
          <w:sz w:val="32"/>
          <w:szCs w:val="32"/>
        </w:rPr>
        <w:t>深入</w:t>
      </w:r>
      <w:r w:rsidRPr="005F7441">
        <w:rPr>
          <w:rFonts w:ascii="仿宋_GB2312" w:eastAsia="仿宋_GB2312" w:hint="eastAsia"/>
          <w:bCs/>
          <w:sz w:val="32"/>
          <w:szCs w:val="32"/>
        </w:rPr>
        <w:t>贯彻落实</w:t>
      </w:r>
      <w:r w:rsidR="009A5B4F" w:rsidRPr="005F7441">
        <w:rPr>
          <w:rFonts w:ascii="仿宋_GB2312" w:eastAsia="仿宋_GB2312" w:hint="eastAsia"/>
          <w:bCs/>
          <w:sz w:val="32"/>
          <w:szCs w:val="32"/>
        </w:rPr>
        <w:t>习近平新时代</w:t>
      </w:r>
      <w:r w:rsidR="009A5B4F" w:rsidRPr="005F7441">
        <w:rPr>
          <w:rFonts w:ascii="仿宋_GB2312" w:eastAsia="仿宋_GB2312"/>
          <w:bCs/>
          <w:sz w:val="32"/>
          <w:szCs w:val="32"/>
        </w:rPr>
        <w:t>中国特色社会主义思想</w:t>
      </w:r>
      <w:r w:rsidR="001A1469" w:rsidRPr="005F7441">
        <w:rPr>
          <w:rFonts w:ascii="仿宋_GB2312" w:eastAsia="仿宋_GB2312" w:hint="eastAsia"/>
          <w:bCs/>
          <w:sz w:val="32"/>
          <w:szCs w:val="32"/>
        </w:rPr>
        <w:t>和</w:t>
      </w:r>
      <w:r w:rsidR="00D27336" w:rsidRPr="005F7441">
        <w:rPr>
          <w:rFonts w:ascii="仿宋_GB2312" w:eastAsia="仿宋_GB2312" w:hint="eastAsia"/>
          <w:bCs/>
          <w:sz w:val="32"/>
          <w:szCs w:val="32"/>
        </w:rPr>
        <w:t>党的</w:t>
      </w:r>
      <w:r w:rsidR="00D27336" w:rsidRPr="005F7441">
        <w:rPr>
          <w:rFonts w:ascii="仿宋_GB2312" w:eastAsia="仿宋_GB2312"/>
          <w:bCs/>
          <w:sz w:val="32"/>
          <w:szCs w:val="32"/>
        </w:rPr>
        <w:t>十九大精神</w:t>
      </w:r>
      <w:r w:rsidRPr="005F7441">
        <w:rPr>
          <w:rFonts w:ascii="仿宋_GB2312" w:eastAsia="仿宋_GB2312" w:hint="eastAsia"/>
          <w:bCs/>
          <w:sz w:val="32"/>
          <w:szCs w:val="32"/>
        </w:rPr>
        <w:t>，</w:t>
      </w:r>
      <w:r w:rsidR="00601189" w:rsidRPr="005F7441">
        <w:rPr>
          <w:rFonts w:ascii="仿宋_GB2312" w:eastAsia="仿宋_GB2312" w:hint="eastAsia"/>
          <w:bCs/>
          <w:sz w:val="32"/>
          <w:szCs w:val="32"/>
        </w:rPr>
        <w:t>充分发挥</w:t>
      </w:r>
      <w:r w:rsidR="00601189" w:rsidRPr="005F7441">
        <w:rPr>
          <w:rFonts w:ascii="仿宋_GB2312" w:eastAsia="仿宋_GB2312"/>
          <w:bCs/>
          <w:sz w:val="32"/>
          <w:szCs w:val="32"/>
        </w:rPr>
        <w:t>人才</w:t>
      </w:r>
      <w:r w:rsidR="00601189" w:rsidRPr="005F7441">
        <w:rPr>
          <w:rFonts w:ascii="仿宋_GB2312" w:eastAsia="仿宋_GB2312" w:hint="eastAsia"/>
          <w:bCs/>
          <w:sz w:val="32"/>
          <w:szCs w:val="32"/>
        </w:rPr>
        <w:t>引领</w:t>
      </w:r>
      <w:r w:rsidR="00601189" w:rsidRPr="005F7441">
        <w:rPr>
          <w:rFonts w:ascii="仿宋_GB2312" w:eastAsia="仿宋_GB2312"/>
          <w:bCs/>
          <w:sz w:val="32"/>
          <w:szCs w:val="32"/>
        </w:rPr>
        <w:t>和</w:t>
      </w:r>
      <w:r w:rsidR="00601189" w:rsidRPr="005F7441">
        <w:rPr>
          <w:rFonts w:ascii="仿宋_GB2312" w:eastAsia="仿宋_GB2312" w:hint="eastAsia"/>
          <w:bCs/>
          <w:sz w:val="32"/>
          <w:szCs w:val="32"/>
        </w:rPr>
        <w:t>支撑</w:t>
      </w:r>
      <w:r w:rsidR="00601189" w:rsidRPr="005F7441">
        <w:rPr>
          <w:rFonts w:ascii="仿宋_GB2312" w:eastAsia="仿宋_GB2312"/>
          <w:bCs/>
          <w:sz w:val="32"/>
          <w:szCs w:val="32"/>
        </w:rPr>
        <w:t>创新发展的战略资源作用，</w:t>
      </w:r>
      <w:r w:rsidR="008D51BF" w:rsidRPr="005F7441">
        <w:rPr>
          <w:rFonts w:ascii="仿宋_GB2312" w:eastAsia="仿宋_GB2312" w:hint="eastAsia"/>
          <w:bCs/>
          <w:sz w:val="32"/>
          <w:szCs w:val="32"/>
        </w:rPr>
        <w:t>着力</w:t>
      </w:r>
      <w:r w:rsidR="00011751" w:rsidRPr="005F7441">
        <w:rPr>
          <w:rFonts w:ascii="仿宋_GB2312" w:eastAsia="仿宋_GB2312" w:hint="eastAsia"/>
          <w:bCs/>
          <w:sz w:val="32"/>
          <w:szCs w:val="32"/>
        </w:rPr>
        <w:t>培养</w:t>
      </w:r>
      <w:r w:rsidR="00011751" w:rsidRPr="005F7441">
        <w:rPr>
          <w:rFonts w:ascii="仿宋_GB2312" w:eastAsia="仿宋_GB2312"/>
          <w:bCs/>
          <w:sz w:val="32"/>
          <w:szCs w:val="32"/>
        </w:rPr>
        <w:t>造就一批</w:t>
      </w:r>
      <w:r w:rsidR="005A6306" w:rsidRPr="005F7441">
        <w:rPr>
          <w:rFonts w:ascii="仿宋_GB2312" w:eastAsia="仿宋_GB2312" w:hint="eastAsia"/>
          <w:bCs/>
          <w:sz w:val="32"/>
          <w:szCs w:val="32"/>
        </w:rPr>
        <w:t>前沿</w:t>
      </w:r>
      <w:r w:rsidR="005A6306" w:rsidRPr="005F7441">
        <w:rPr>
          <w:rFonts w:ascii="仿宋_GB2312" w:eastAsia="仿宋_GB2312"/>
          <w:bCs/>
          <w:sz w:val="32"/>
          <w:szCs w:val="32"/>
        </w:rPr>
        <w:t>基础</w:t>
      </w:r>
      <w:r w:rsidR="005A6306" w:rsidRPr="005F7441">
        <w:rPr>
          <w:rFonts w:ascii="仿宋_GB2312" w:eastAsia="仿宋_GB2312" w:hint="eastAsia"/>
          <w:bCs/>
          <w:sz w:val="32"/>
          <w:szCs w:val="32"/>
        </w:rPr>
        <w:t>科学研究</w:t>
      </w:r>
      <w:r w:rsidR="005A6306" w:rsidRPr="005F7441">
        <w:rPr>
          <w:rFonts w:ascii="仿宋_GB2312" w:eastAsia="仿宋_GB2312"/>
          <w:bCs/>
          <w:sz w:val="32"/>
          <w:szCs w:val="32"/>
        </w:rPr>
        <w:t>领域</w:t>
      </w:r>
      <w:r w:rsidR="00AB5985" w:rsidRPr="005F7441">
        <w:rPr>
          <w:rFonts w:ascii="仿宋_GB2312" w:eastAsia="仿宋_GB2312" w:hint="eastAsia"/>
          <w:bCs/>
          <w:sz w:val="32"/>
          <w:szCs w:val="32"/>
        </w:rPr>
        <w:t>的</w:t>
      </w:r>
      <w:r w:rsidR="00AB5985" w:rsidRPr="005F7441">
        <w:rPr>
          <w:rFonts w:ascii="仿宋_GB2312" w:eastAsia="仿宋_GB2312"/>
          <w:bCs/>
          <w:sz w:val="32"/>
          <w:szCs w:val="32"/>
        </w:rPr>
        <w:t>开拓者</w:t>
      </w:r>
      <w:r w:rsidR="00AB5985" w:rsidRPr="005F7441">
        <w:rPr>
          <w:rFonts w:ascii="仿宋_GB2312" w:eastAsia="仿宋_GB2312" w:hint="eastAsia"/>
          <w:bCs/>
          <w:sz w:val="32"/>
          <w:szCs w:val="32"/>
        </w:rPr>
        <w:t>、</w:t>
      </w:r>
      <w:r w:rsidR="005A6306" w:rsidRPr="005F7441">
        <w:rPr>
          <w:rFonts w:ascii="仿宋_GB2312" w:eastAsia="仿宋_GB2312" w:hint="eastAsia"/>
          <w:bCs/>
          <w:sz w:val="32"/>
          <w:szCs w:val="32"/>
        </w:rPr>
        <w:t>战略性</w:t>
      </w:r>
      <w:r w:rsidR="005A6306" w:rsidRPr="005F7441">
        <w:rPr>
          <w:rFonts w:ascii="仿宋_GB2312" w:eastAsia="仿宋_GB2312"/>
          <w:bCs/>
          <w:sz w:val="32"/>
          <w:szCs w:val="32"/>
        </w:rPr>
        <w:t>新兴产业</w:t>
      </w:r>
      <w:r w:rsidR="008D51BF" w:rsidRPr="005F7441">
        <w:rPr>
          <w:rFonts w:ascii="仿宋_GB2312" w:eastAsia="仿宋_GB2312" w:hint="eastAsia"/>
          <w:bCs/>
          <w:sz w:val="32"/>
          <w:szCs w:val="32"/>
        </w:rPr>
        <w:t>和</w:t>
      </w:r>
      <w:r w:rsidR="008D51BF" w:rsidRPr="005F7441">
        <w:rPr>
          <w:rFonts w:ascii="仿宋_GB2312" w:eastAsia="仿宋_GB2312"/>
          <w:bCs/>
          <w:sz w:val="32"/>
          <w:szCs w:val="32"/>
        </w:rPr>
        <w:t>现代工程技术</w:t>
      </w:r>
      <w:r w:rsidR="005A6306" w:rsidRPr="005F7441">
        <w:rPr>
          <w:rFonts w:ascii="仿宋_GB2312" w:eastAsia="仿宋_GB2312" w:hint="eastAsia"/>
          <w:bCs/>
          <w:sz w:val="32"/>
          <w:szCs w:val="32"/>
        </w:rPr>
        <w:t>的</w:t>
      </w:r>
      <w:r w:rsidR="001315E0" w:rsidRPr="005F7441">
        <w:rPr>
          <w:rFonts w:ascii="仿宋_GB2312" w:eastAsia="仿宋_GB2312" w:hint="eastAsia"/>
          <w:bCs/>
          <w:sz w:val="32"/>
          <w:szCs w:val="32"/>
        </w:rPr>
        <w:t>创造</w:t>
      </w:r>
      <w:r w:rsidR="005A6306" w:rsidRPr="005F7441">
        <w:rPr>
          <w:rFonts w:ascii="仿宋_GB2312" w:eastAsia="仿宋_GB2312" w:hint="eastAsia"/>
          <w:bCs/>
          <w:sz w:val="32"/>
          <w:szCs w:val="32"/>
        </w:rPr>
        <w:t>者</w:t>
      </w:r>
      <w:r w:rsidR="005A6306" w:rsidRPr="005F7441">
        <w:rPr>
          <w:rFonts w:ascii="仿宋_GB2312" w:eastAsia="仿宋_GB2312"/>
          <w:bCs/>
          <w:sz w:val="32"/>
          <w:szCs w:val="32"/>
        </w:rPr>
        <w:t>、哲学社会科学和</w:t>
      </w:r>
      <w:r w:rsidR="00AB5985" w:rsidRPr="005F7441">
        <w:rPr>
          <w:rFonts w:ascii="仿宋_GB2312" w:eastAsia="仿宋_GB2312" w:hint="eastAsia"/>
          <w:bCs/>
          <w:sz w:val="32"/>
          <w:szCs w:val="32"/>
        </w:rPr>
        <w:t>文化艺术领域</w:t>
      </w:r>
      <w:r w:rsidR="00AB5985" w:rsidRPr="005F7441">
        <w:rPr>
          <w:rFonts w:ascii="仿宋_GB2312" w:eastAsia="仿宋_GB2312"/>
          <w:bCs/>
          <w:sz w:val="32"/>
          <w:szCs w:val="32"/>
        </w:rPr>
        <w:t>的</w:t>
      </w:r>
      <w:r w:rsidR="001315E0" w:rsidRPr="005F7441">
        <w:rPr>
          <w:rFonts w:ascii="仿宋_GB2312" w:eastAsia="仿宋_GB2312" w:hint="eastAsia"/>
          <w:bCs/>
          <w:sz w:val="32"/>
          <w:szCs w:val="32"/>
        </w:rPr>
        <w:t>领军</w:t>
      </w:r>
      <w:r w:rsidR="00AB5985" w:rsidRPr="005F7441">
        <w:rPr>
          <w:rFonts w:ascii="仿宋_GB2312" w:eastAsia="仿宋_GB2312"/>
          <w:bCs/>
          <w:sz w:val="32"/>
          <w:szCs w:val="32"/>
        </w:rPr>
        <w:t>者，</w:t>
      </w:r>
      <w:r w:rsidR="00C03FC6" w:rsidRPr="005F7441">
        <w:rPr>
          <w:rFonts w:ascii="仿宋_GB2312" w:eastAsia="仿宋_GB2312" w:hint="eastAsia"/>
          <w:bCs/>
          <w:sz w:val="32"/>
          <w:szCs w:val="32"/>
        </w:rPr>
        <w:t>全力</w:t>
      </w:r>
      <w:r w:rsidR="00C03FC6" w:rsidRPr="005F7441">
        <w:rPr>
          <w:rFonts w:ascii="仿宋_GB2312" w:eastAsia="仿宋_GB2312"/>
          <w:bCs/>
          <w:sz w:val="32"/>
          <w:szCs w:val="32"/>
        </w:rPr>
        <w:t>助推</w:t>
      </w:r>
      <w:r w:rsidRPr="005F7441">
        <w:rPr>
          <w:rFonts w:ascii="仿宋_GB2312" w:eastAsia="仿宋_GB2312" w:hint="eastAsia"/>
          <w:bCs/>
          <w:sz w:val="32"/>
          <w:szCs w:val="32"/>
        </w:rPr>
        <w:t>具有</w:t>
      </w:r>
      <w:r w:rsidRPr="005F7441">
        <w:rPr>
          <w:rFonts w:ascii="仿宋_GB2312" w:eastAsia="仿宋_GB2312"/>
          <w:bCs/>
          <w:sz w:val="32"/>
          <w:szCs w:val="32"/>
        </w:rPr>
        <w:t>全球影响力的科技创新中心</w:t>
      </w:r>
      <w:r w:rsidR="00E55B21" w:rsidRPr="005F7441">
        <w:rPr>
          <w:rFonts w:ascii="仿宋_GB2312" w:eastAsia="仿宋_GB2312" w:hint="eastAsia"/>
          <w:bCs/>
          <w:sz w:val="32"/>
          <w:szCs w:val="32"/>
        </w:rPr>
        <w:t>和</w:t>
      </w:r>
      <w:r w:rsidR="008D51BF" w:rsidRPr="005F7441">
        <w:rPr>
          <w:rFonts w:ascii="仿宋_GB2312" w:eastAsia="仿宋_GB2312" w:hint="eastAsia"/>
          <w:bCs/>
          <w:sz w:val="32"/>
          <w:szCs w:val="32"/>
        </w:rPr>
        <w:t>国际一流和谐宜居之都</w:t>
      </w:r>
      <w:r w:rsidR="00C03FC6" w:rsidRPr="005F7441">
        <w:rPr>
          <w:rFonts w:ascii="仿宋_GB2312" w:eastAsia="仿宋_GB2312" w:hint="eastAsia"/>
          <w:bCs/>
          <w:sz w:val="32"/>
          <w:szCs w:val="32"/>
        </w:rPr>
        <w:t>建设</w:t>
      </w:r>
      <w:r w:rsidRPr="005F7441">
        <w:rPr>
          <w:rFonts w:ascii="仿宋_GB2312" w:eastAsia="仿宋_GB2312" w:hint="eastAsia"/>
          <w:bCs/>
          <w:sz w:val="32"/>
          <w:szCs w:val="32"/>
        </w:rPr>
        <w:t>，</w:t>
      </w:r>
      <w:bookmarkEnd w:id="0"/>
      <w:r w:rsidRPr="005F7441">
        <w:rPr>
          <w:rFonts w:ascii="仿宋_GB2312" w:eastAsia="仿宋_GB2312" w:hint="eastAsia"/>
          <w:bCs/>
          <w:sz w:val="32"/>
          <w:szCs w:val="32"/>
        </w:rPr>
        <w:t>制定本办法。</w:t>
      </w:r>
    </w:p>
    <w:p w:rsidR="006A7A76" w:rsidRPr="005F7441" w:rsidRDefault="006A7A76" w:rsidP="006A7A76">
      <w:pPr>
        <w:widowControl/>
        <w:adjustRightInd w:val="0"/>
        <w:snapToGrid w:val="0"/>
        <w:spacing w:line="560" w:lineRule="exact"/>
        <w:ind w:firstLineChars="200" w:firstLine="640"/>
        <w:rPr>
          <w:rFonts w:ascii="仿宋_GB2312" w:eastAsia="仿宋_GB2312" w:hAnsi="宋体" w:cs="宋体"/>
          <w:kern w:val="0"/>
          <w:sz w:val="32"/>
          <w:szCs w:val="32"/>
        </w:rPr>
      </w:pPr>
      <w:r w:rsidRPr="005F7441">
        <w:rPr>
          <w:rFonts w:ascii="黑体" w:eastAsia="黑体" w:cs="宋体" w:hint="eastAsia"/>
          <w:kern w:val="0"/>
          <w:sz w:val="32"/>
          <w:szCs w:val="32"/>
        </w:rPr>
        <w:t xml:space="preserve">第二条 </w:t>
      </w:r>
      <w:r w:rsidRPr="005F7441">
        <w:rPr>
          <w:rFonts w:ascii="仿宋_GB2312" w:eastAsia="仿宋_GB2312" w:hAnsi="宋体" w:cs="宋体" w:hint="eastAsia"/>
          <w:kern w:val="0"/>
          <w:sz w:val="32"/>
          <w:szCs w:val="32"/>
        </w:rPr>
        <w:t>青年北京学者计划</w:t>
      </w:r>
      <w:r w:rsidR="001315E0" w:rsidRPr="005F7441">
        <w:rPr>
          <w:rFonts w:ascii="仿宋_GB2312" w:eastAsia="仿宋_GB2312" w:hAnsi="宋体" w:cs="宋体" w:hint="eastAsia"/>
          <w:kern w:val="0"/>
          <w:sz w:val="32"/>
          <w:szCs w:val="32"/>
        </w:rPr>
        <w:t>以</w:t>
      </w:r>
      <w:r w:rsidR="001315E0" w:rsidRPr="005F7441">
        <w:rPr>
          <w:rFonts w:ascii="仿宋_GB2312" w:eastAsia="仿宋_GB2312" w:hAnsi="宋体" w:cs="宋体"/>
          <w:kern w:val="0"/>
          <w:sz w:val="32"/>
          <w:szCs w:val="32"/>
        </w:rPr>
        <w:t>服务</w:t>
      </w:r>
      <w:r w:rsidR="001315E0" w:rsidRPr="005F7441">
        <w:rPr>
          <w:rFonts w:ascii="仿宋_GB2312" w:eastAsia="仿宋_GB2312" w:hint="eastAsia"/>
          <w:bCs/>
          <w:sz w:val="32"/>
          <w:szCs w:val="32"/>
        </w:rPr>
        <w:t>国家创新发展战略和我市高精尖</w:t>
      </w:r>
      <w:r w:rsidR="001315E0" w:rsidRPr="005F7441">
        <w:rPr>
          <w:rFonts w:ascii="仿宋_GB2312" w:eastAsia="仿宋_GB2312" w:hAnsi="宋体" w:cs="宋体"/>
          <w:kern w:val="0"/>
          <w:sz w:val="32"/>
          <w:szCs w:val="32"/>
        </w:rPr>
        <w:t>产业</w:t>
      </w:r>
      <w:r w:rsidR="001315E0" w:rsidRPr="005F7441">
        <w:rPr>
          <w:rFonts w:ascii="仿宋_GB2312" w:eastAsia="仿宋_GB2312" w:hAnsi="宋体" w:cs="宋体" w:hint="eastAsia"/>
          <w:kern w:val="0"/>
          <w:sz w:val="32"/>
          <w:szCs w:val="32"/>
        </w:rPr>
        <w:t>发展</w:t>
      </w:r>
      <w:r w:rsidR="001315E0" w:rsidRPr="005F7441">
        <w:rPr>
          <w:rFonts w:ascii="仿宋_GB2312" w:eastAsia="仿宋_GB2312" w:hAnsi="宋体" w:cs="宋体"/>
          <w:kern w:val="0"/>
          <w:sz w:val="32"/>
          <w:szCs w:val="32"/>
        </w:rPr>
        <w:t>为导向，</w:t>
      </w:r>
      <w:r w:rsidR="001315E0" w:rsidRPr="005F7441">
        <w:rPr>
          <w:rFonts w:ascii="仿宋_GB2312" w:eastAsia="仿宋_GB2312" w:hAnsi="宋体" w:cs="宋体" w:hint="eastAsia"/>
          <w:kern w:val="0"/>
          <w:sz w:val="32"/>
          <w:szCs w:val="32"/>
        </w:rPr>
        <w:t>通过</w:t>
      </w:r>
      <w:r w:rsidR="008D51BF" w:rsidRPr="005F7441">
        <w:rPr>
          <w:rFonts w:ascii="仿宋_GB2312" w:eastAsia="仿宋_GB2312" w:hAnsi="宋体" w:cs="宋体" w:hint="eastAsia"/>
          <w:kern w:val="0"/>
          <w:sz w:val="32"/>
          <w:szCs w:val="32"/>
        </w:rPr>
        <w:t>选拔</w:t>
      </w:r>
      <w:r w:rsidRPr="005F7441">
        <w:rPr>
          <w:rFonts w:ascii="仿宋_GB2312" w:eastAsia="仿宋_GB2312" w:hAnsi="宋体" w:cs="宋体" w:hint="eastAsia"/>
          <w:kern w:val="0"/>
          <w:sz w:val="32"/>
          <w:szCs w:val="32"/>
        </w:rPr>
        <w:t>一批创新能力强、发展潜力大、具有国际视野和先进水平的青年学术技术</w:t>
      </w:r>
      <w:r w:rsidR="008D51BF" w:rsidRPr="005F7441">
        <w:rPr>
          <w:rFonts w:ascii="仿宋_GB2312" w:eastAsia="仿宋_GB2312" w:hAnsi="宋体" w:cs="宋体" w:hint="eastAsia"/>
          <w:kern w:val="0"/>
          <w:sz w:val="32"/>
          <w:szCs w:val="32"/>
        </w:rPr>
        <w:t>领军</w:t>
      </w:r>
      <w:r w:rsidRPr="005F7441">
        <w:rPr>
          <w:rFonts w:ascii="仿宋_GB2312" w:eastAsia="仿宋_GB2312" w:hAnsi="宋体" w:cs="宋体" w:hint="eastAsia"/>
          <w:kern w:val="0"/>
          <w:sz w:val="32"/>
          <w:szCs w:val="32"/>
        </w:rPr>
        <w:t>人才，</w:t>
      </w:r>
      <w:r w:rsidR="008D51BF" w:rsidRPr="005F7441">
        <w:rPr>
          <w:rFonts w:ascii="仿宋_GB2312" w:eastAsia="仿宋_GB2312" w:hAnsi="宋体" w:cs="宋体" w:hint="eastAsia"/>
          <w:kern w:val="0"/>
          <w:sz w:val="32"/>
          <w:szCs w:val="32"/>
        </w:rPr>
        <w:t>给予长周期</w:t>
      </w:r>
      <w:r w:rsidR="008D51BF" w:rsidRPr="005F7441">
        <w:rPr>
          <w:rFonts w:ascii="仿宋_GB2312" w:eastAsia="仿宋_GB2312" w:hAnsi="宋体" w:cs="宋体"/>
          <w:kern w:val="0"/>
          <w:sz w:val="32"/>
          <w:szCs w:val="32"/>
        </w:rPr>
        <w:t>稳定支持，</w:t>
      </w:r>
      <w:r w:rsidRPr="005F7441">
        <w:rPr>
          <w:rFonts w:ascii="仿宋_GB2312" w:eastAsia="仿宋_GB2312" w:hAnsi="宋体" w:cs="宋体" w:hint="eastAsia"/>
          <w:kern w:val="0"/>
          <w:sz w:val="32"/>
          <w:szCs w:val="32"/>
        </w:rPr>
        <w:t>形成与“北京学者计划”相衔接，与我市各行业各系统人才计划和工程相补充的优秀</w:t>
      </w:r>
      <w:r w:rsidRPr="005F7441">
        <w:rPr>
          <w:rFonts w:ascii="仿宋_GB2312" w:eastAsia="仿宋_GB2312" w:hAnsi="宋体" w:cs="宋体"/>
          <w:kern w:val="0"/>
          <w:sz w:val="32"/>
          <w:szCs w:val="32"/>
        </w:rPr>
        <w:t>人才</w:t>
      </w:r>
      <w:r w:rsidRPr="005F7441">
        <w:rPr>
          <w:rFonts w:ascii="仿宋_GB2312" w:eastAsia="仿宋_GB2312" w:hAnsi="宋体" w:cs="宋体" w:hint="eastAsia"/>
          <w:kern w:val="0"/>
          <w:sz w:val="32"/>
          <w:szCs w:val="32"/>
        </w:rPr>
        <w:t>选拔培养体系</w:t>
      </w:r>
      <w:r w:rsidR="001315E0" w:rsidRPr="005F7441">
        <w:rPr>
          <w:rFonts w:ascii="仿宋_GB2312" w:eastAsia="仿宋_GB2312" w:hAnsi="宋体" w:cs="宋体" w:hint="eastAsia"/>
          <w:kern w:val="0"/>
          <w:sz w:val="32"/>
          <w:szCs w:val="32"/>
        </w:rPr>
        <w:t>。</w:t>
      </w:r>
    </w:p>
    <w:p w:rsidR="001315E0" w:rsidRPr="005F7441" w:rsidRDefault="001315E0" w:rsidP="001315E0">
      <w:pPr>
        <w:pStyle w:val="3"/>
        <w:adjustRightInd w:val="0"/>
        <w:snapToGrid w:val="0"/>
        <w:spacing w:line="560" w:lineRule="exact"/>
        <w:ind w:right="15" w:firstLineChars="200" w:firstLine="640"/>
        <w:rPr>
          <w:rFonts w:cs="宋体" w:hint="default"/>
          <w:kern w:val="0"/>
          <w:szCs w:val="32"/>
        </w:rPr>
      </w:pPr>
      <w:r w:rsidRPr="005F7441">
        <w:rPr>
          <w:rFonts w:ascii="黑体" w:eastAsia="黑体" w:cs="宋体"/>
          <w:kern w:val="0"/>
          <w:szCs w:val="32"/>
        </w:rPr>
        <w:t xml:space="preserve">第三条 </w:t>
      </w:r>
      <w:r w:rsidRPr="005F7441">
        <w:rPr>
          <w:rFonts w:cs="宋体"/>
          <w:kern w:val="0"/>
          <w:szCs w:val="32"/>
        </w:rPr>
        <w:t>青年北京学者计划</w:t>
      </w:r>
      <w:r w:rsidRPr="005E1AC7">
        <w:rPr>
          <w:rFonts w:cs="宋体"/>
          <w:color w:val="FF0000"/>
          <w:kern w:val="0"/>
          <w:szCs w:val="32"/>
        </w:rPr>
        <w:t>每两年选拔一次</w:t>
      </w:r>
      <w:r w:rsidRPr="005F7441">
        <w:rPr>
          <w:rFonts w:cs="宋体"/>
          <w:kern w:val="0"/>
          <w:szCs w:val="32"/>
        </w:rPr>
        <w:t>，每次不超过20名。</w:t>
      </w:r>
      <w:r w:rsidRPr="005F7441">
        <w:rPr>
          <w:rFonts w:cs="宋体" w:hint="default"/>
          <w:kern w:val="0"/>
          <w:szCs w:val="32"/>
        </w:rPr>
        <w:t>其中</w:t>
      </w:r>
      <w:r w:rsidRPr="005F7441">
        <w:rPr>
          <w:rFonts w:cs="宋体"/>
          <w:kern w:val="0"/>
          <w:szCs w:val="32"/>
        </w:rPr>
        <w:t>，</w:t>
      </w:r>
      <w:r w:rsidRPr="005E1AC7">
        <w:rPr>
          <w:rFonts w:cs="宋体" w:hint="default"/>
          <w:color w:val="FF0000"/>
          <w:kern w:val="0"/>
          <w:szCs w:val="32"/>
        </w:rPr>
        <w:t>自然科学</w:t>
      </w:r>
      <w:r w:rsidRPr="005E1AC7">
        <w:rPr>
          <w:rFonts w:cs="宋体"/>
          <w:color w:val="FF0000"/>
          <w:kern w:val="0"/>
          <w:szCs w:val="32"/>
        </w:rPr>
        <w:t>和</w:t>
      </w:r>
      <w:r w:rsidRPr="005E1AC7">
        <w:rPr>
          <w:rFonts w:cs="宋体" w:hint="default"/>
          <w:color w:val="FF0000"/>
          <w:kern w:val="0"/>
          <w:szCs w:val="32"/>
        </w:rPr>
        <w:t>工程科学技术领域</w:t>
      </w:r>
      <w:r w:rsidRPr="005E1AC7">
        <w:rPr>
          <w:rFonts w:cs="宋体"/>
          <w:color w:val="FF0000"/>
          <w:kern w:val="0"/>
          <w:szCs w:val="32"/>
        </w:rPr>
        <w:t>不超过1</w:t>
      </w:r>
      <w:r w:rsidRPr="005E1AC7">
        <w:rPr>
          <w:rFonts w:cs="宋体" w:hint="default"/>
          <w:color w:val="FF0000"/>
          <w:kern w:val="0"/>
          <w:szCs w:val="32"/>
        </w:rPr>
        <w:t>5</w:t>
      </w:r>
      <w:r w:rsidRPr="005E1AC7">
        <w:rPr>
          <w:rFonts w:cs="宋体"/>
          <w:color w:val="FF0000"/>
          <w:kern w:val="0"/>
          <w:szCs w:val="32"/>
        </w:rPr>
        <w:t>名</w:t>
      </w:r>
      <w:r w:rsidRPr="005E1AC7">
        <w:rPr>
          <w:rFonts w:cs="宋体" w:hint="default"/>
          <w:color w:val="FF0000"/>
          <w:kern w:val="0"/>
          <w:szCs w:val="32"/>
        </w:rPr>
        <w:t>，哲学社会科学</w:t>
      </w:r>
      <w:r w:rsidRPr="005E1AC7">
        <w:rPr>
          <w:rFonts w:cs="宋体"/>
          <w:color w:val="FF0000"/>
          <w:kern w:val="0"/>
          <w:szCs w:val="32"/>
        </w:rPr>
        <w:t>和</w:t>
      </w:r>
      <w:r w:rsidRPr="005E1AC7">
        <w:rPr>
          <w:rFonts w:cs="宋体" w:hint="default"/>
          <w:color w:val="FF0000"/>
          <w:kern w:val="0"/>
          <w:szCs w:val="32"/>
        </w:rPr>
        <w:t>文化艺术领域不超过5</w:t>
      </w:r>
      <w:r w:rsidRPr="005E1AC7">
        <w:rPr>
          <w:rFonts w:cs="宋体"/>
          <w:color w:val="FF0000"/>
          <w:kern w:val="0"/>
          <w:szCs w:val="32"/>
        </w:rPr>
        <w:t>名</w:t>
      </w:r>
      <w:r w:rsidRPr="005F7441">
        <w:rPr>
          <w:rFonts w:cs="宋体"/>
          <w:kern w:val="0"/>
          <w:szCs w:val="32"/>
        </w:rPr>
        <w:t>。</w:t>
      </w:r>
    </w:p>
    <w:p w:rsidR="006A7A76" w:rsidRPr="005F7441" w:rsidRDefault="006A7A76" w:rsidP="006A7A76">
      <w:pPr>
        <w:widowControl/>
        <w:adjustRightInd w:val="0"/>
        <w:snapToGrid w:val="0"/>
        <w:spacing w:line="560" w:lineRule="exact"/>
        <w:ind w:firstLineChars="200" w:firstLine="640"/>
        <w:rPr>
          <w:rFonts w:ascii="仿宋_GB2312" w:eastAsia="仿宋_GB2312" w:hAnsi="宋体" w:cs="宋体"/>
          <w:kern w:val="0"/>
          <w:sz w:val="32"/>
          <w:szCs w:val="32"/>
        </w:rPr>
      </w:pPr>
      <w:r w:rsidRPr="005F7441">
        <w:rPr>
          <w:rFonts w:ascii="黑体" w:eastAsia="黑体" w:hAnsi="黑体" w:cs="宋体" w:hint="eastAsia"/>
          <w:kern w:val="0"/>
          <w:sz w:val="32"/>
          <w:szCs w:val="32"/>
        </w:rPr>
        <w:t>第</w:t>
      </w:r>
      <w:r w:rsidR="001315E0" w:rsidRPr="005F7441">
        <w:rPr>
          <w:rFonts w:ascii="黑体" w:eastAsia="黑体" w:hAnsi="黑体" w:cs="宋体" w:hint="eastAsia"/>
          <w:kern w:val="0"/>
          <w:sz w:val="32"/>
          <w:szCs w:val="32"/>
        </w:rPr>
        <w:t>四</w:t>
      </w:r>
      <w:r w:rsidRPr="005F7441">
        <w:rPr>
          <w:rFonts w:ascii="黑体" w:eastAsia="黑体" w:hAnsi="黑体" w:cs="宋体" w:hint="eastAsia"/>
          <w:kern w:val="0"/>
          <w:sz w:val="32"/>
          <w:szCs w:val="32"/>
        </w:rPr>
        <w:t>条</w:t>
      </w:r>
      <w:r w:rsidRPr="005F7441">
        <w:rPr>
          <w:rFonts w:ascii="仿宋_GB2312" w:eastAsia="仿宋_GB2312" w:hAnsi="宋体" w:cs="宋体" w:hint="eastAsia"/>
          <w:kern w:val="0"/>
          <w:sz w:val="32"/>
          <w:szCs w:val="32"/>
        </w:rPr>
        <w:t xml:space="preserve"> 实施青年北京学者计划遵循以下原则：（一）</w:t>
      </w:r>
      <w:r w:rsidR="00601189" w:rsidRPr="005F7441">
        <w:rPr>
          <w:rFonts w:ascii="仿宋_GB2312" w:eastAsia="仿宋_GB2312" w:hAnsi="宋体" w:cs="宋体" w:hint="eastAsia"/>
          <w:kern w:val="0"/>
          <w:sz w:val="32"/>
          <w:szCs w:val="32"/>
        </w:rPr>
        <w:t>尊重科学</w:t>
      </w:r>
      <w:r w:rsidR="00601189" w:rsidRPr="005F7441">
        <w:rPr>
          <w:rFonts w:ascii="仿宋_GB2312" w:eastAsia="仿宋_GB2312" w:hAnsi="宋体" w:cs="宋体"/>
          <w:kern w:val="0"/>
          <w:sz w:val="32"/>
          <w:szCs w:val="32"/>
        </w:rPr>
        <w:t>规律</w:t>
      </w:r>
      <w:r w:rsidR="00E55B21" w:rsidRPr="005F7441">
        <w:rPr>
          <w:rFonts w:ascii="仿宋_GB2312" w:eastAsia="仿宋_GB2312" w:hAnsi="宋体" w:cs="宋体" w:hint="eastAsia"/>
          <w:kern w:val="0"/>
          <w:sz w:val="32"/>
          <w:szCs w:val="32"/>
        </w:rPr>
        <w:t>，</w:t>
      </w:r>
      <w:r w:rsidR="00FD1450" w:rsidRPr="005F7441">
        <w:rPr>
          <w:rFonts w:ascii="仿宋_GB2312" w:eastAsia="仿宋_GB2312" w:hAnsi="宋体" w:cs="宋体" w:hint="eastAsia"/>
          <w:kern w:val="0"/>
          <w:sz w:val="32"/>
          <w:szCs w:val="32"/>
        </w:rPr>
        <w:t>坚持分类评价</w:t>
      </w:r>
      <w:r w:rsidR="00FD1450" w:rsidRPr="005F7441">
        <w:rPr>
          <w:rFonts w:ascii="仿宋_GB2312" w:eastAsia="仿宋_GB2312" w:hAnsi="宋体" w:cs="宋体"/>
          <w:kern w:val="0"/>
          <w:sz w:val="32"/>
          <w:szCs w:val="32"/>
        </w:rPr>
        <w:t>指导</w:t>
      </w:r>
      <w:r w:rsidR="00011751" w:rsidRPr="005F7441">
        <w:rPr>
          <w:rFonts w:ascii="仿宋_GB2312" w:eastAsia="仿宋_GB2312" w:hAnsi="宋体" w:cs="宋体" w:hint="eastAsia"/>
          <w:kern w:val="0"/>
          <w:sz w:val="32"/>
          <w:szCs w:val="32"/>
        </w:rPr>
        <w:t>；</w:t>
      </w:r>
      <w:r w:rsidR="00601189" w:rsidRPr="005F7441">
        <w:rPr>
          <w:rFonts w:ascii="仿宋_GB2312" w:eastAsia="仿宋_GB2312" w:hAnsi="宋体" w:cs="宋体" w:hint="eastAsia"/>
          <w:kern w:val="0"/>
          <w:sz w:val="32"/>
          <w:szCs w:val="32"/>
        </w:rPr>
        <w:t>（二）</w:t>
      </w:r>
      <w:r w:rsidR="00011751" w:rsidRPr="005F7441">
        <w:rPr>
          <w:rFonts w:ascii="仿宋_GB2312" w:eastAsia="仿宋_GB2312" w:hAnsi="宋体" w:cs="宋体" w:hint="eastAsia"/>
          <w:kern w:val="0"/>
          <w:sz w:val="32"/>
          <w:szCs w:val="32"/>
        </w:rPr>
        <w:t>支持原创性科技创新</w:t>
      </w:r>
      <w:r w:rsidR="00FD1450" w:rsidRPr="005F7441">
        <w:rPr>
          <w:rFonts w:ascii="仿宋_GB2312" w:eastAsia="仿宋_GB2312" w:hAnsi="宋体" w:cs="宋体" w:hint="eastAsia"/>
          <w:kern w:val="0"/>
          <w:sz w:val="32"/>
          <w:szCs w:val="32"/>
        </w:rPr>
        <w:t>，推动</w:t>
      </w:r>
      <w:r w:rsidR="00FD1450" w:rsidRPr="005F7441">
        <w:rPr>
          <w:rFonts w:ascii="仿宋_GB2312" w:eastAsia="仿宋_GB2312" w:hAnsi="宋体" w:cs="宋体"/>
          <w:kern w:val="0"/>
          <w:sz w:val="32"/>
          <w:szCs w:val="32"/>
        </w:rPr>
        <w:t>学科间</w:t>
      </w:r>
      <w:r w:rsidR="00FD1450" w:rsidRPr="005F7441">
        <w:rPr>
          <w:rFonts w:ascii="仿宋_GB2312" w:eastAsia="仿宋_GB2312" w:hAnsi="宋体" w:cs="宋体" w:hint="eastAsia"/>
          <w:kern w:val="0"/>
          <w:sz w:val="32"/>
          <w:szCs w:val="32"/>
        </w:rPr>
        <w:t>交叉</w:t>
      </w:r>
      <w:r w:rsidR="007645BE" w:rsidRPr="005F7441">
        <w:rPr>
          <w:rFonts w:ascii="仿宋_GB2312" w:eastAsia="仿宋_GB2312" w:hAnsi="宋体" w:cs="宋体" w:hint="eastAsia"/>
          <w:kern w:val="0"/>
          <w:sz w:val="32"/>
          <w:szCs w:val="32"/>
        </w:rPr>
        <w:t>融合</w:t>
      </w:r>
      <w:r w:rsidR="00FD1450" w:rsidRPr="005F7441">
        <w:rPr>
          <w:rFonts w:ascii="仿宋_GB2312" w:eastAsia="仿宋_GB2312" w:hAnsi="宋体" w:cs="宋体"/>
          <w:kern w:val="0"/>
          <w:sz w:val="32"/>
          <w:szCs w:val="32"/>
        </w:rPr>
        <w:t>发展</w:t>
      </w:r>
      <w:r w:rsidRPr="005F7441">
        <w:rPr>
          <w:rFonts w:ascii="仿宋_GB2312" w:eastAsia="仿宋_GB2312" w:hAnsi="宋体" w:cs="宋体" w:hint="eastAsia"/>
          <w:kern w:val="0"/>
          <w:sz w:val="32"/>
          <w:szCs w:val="32"/>
        </w:rPr>
        <w:t>；（</w:t>
      </w:r>
      <w:r w:rsidR="00FD1450" w:rsidRPr="005F7441">
        <w:rPr>
          <w:rFonts w:ascii="仿宋_GB2312" w:eastAsia="仿宋_GB2312" w:hAnsi="宋体" w:cs="宋体" w:hint="eastAsia"/>
          <w:kern w:val="0"/>
          <w:sz w:val="32"/>
          <w:szCs w:val="32"/>
        </w:rPr>
        <w:t>三</w:t>
      </w:r>
      <w:r w:rsidRPr="005F7441">
        <w:rPr>
          <w:rFonts w:ascii="仿宋_GB2312" w:eastAsia="仿宋_GB2312" w:hAnsi="宋体" w:cs="宋体" w:hint="eastAsia"/>
          <w:kern w:val="0"/>
          <w:sz w:val="32"/>
          <w:szCs w:val="32"/>
        </w:rPr>
        <w:t>）</w:t>
      </w:r>
      <w:r w:rsidR="00FD1450" w:rsidRPr="005F7441">
        <w:rPr>
          <w:rFonts w:ascii="仿宋_GB2312" w:eastAsia="仿宋_GB2312" w:hAnsi="宋体" w:cs="宋体" w:hint="eastAsia"/>
          <w:kern w:val="0"/>
          <w:sz w:val="32"/>
          <w:szCs w:val="32"/>
        </w:rPr>
        <w:t>瞄准</w:t>
      </w:r>
      <w:r w:rsidR="00D4414F" w:rsidRPr="005F7441">
        <w:rPr>
          <w:rFonts w:ascii="仿宋_GB2312" w:eastAsia="仿宋_GB2312" w:hAnsi="宋体" w:cs="宋体" w:hint="eastAsia"/>
          <w:kern w:val="0"/>
          <w:sz w:val="32"/>
          <w:szCs w:val="32"/>
        </w:rPr>
        <w:t>世界科技</w:t>
      </w:r>
      <w:r w:rsidR="00FD1450" w:rsidRPr="005F7441">
        <w:rPr>
          <w:rFonts w:ascii="仿宋_GB2312" w:eastAsia="仿宋_GB2312" w:hAnsi="宋体" w:cs="宋体"/>
          <w:kern w:val="0"/>
          <w:sz w:val="32"/>
          <w:szCs w:val="32"/>
        </w:rPr>
        <w:t>前沿，提高</w:t>
      </w:r>
      <w:r w:rsidR="00FD1450" w:rsidRPr="005F7441">
        <w:rPr>
          <w:rFonts w:ascii="仿宋_GB2312" w:eastAsia="仿宋_GB2312" w:hAnsi="宋体" w:cs="宋体" w:hint="eastAsia"/>
          <w:kern w:val="0"/>
          <w:sz w:val="32"/>
          <w:szCs w:val="32"/>
        </w:rPr>
        <w:t>国际化</w:t>
      </w:r>
      <w:r w:rsidR="00D4414F" w:rsidRPr="005F7441">
        <w:rPr>
          <w:rFonts w:ascii="仿宋_GB2312" w:eastAsia="仿宋_GB2312" w:hAnsi="宋体" w:cs="宋体" w:hint="eastAsia"/>
          <w:kern w:val="0"/>
          <w:sz w:val="32"/>
          <w:szCs w:val="32"/>
        </w:rPr>
        <w:t>培养</w:t>
      </w:r>
      <w:r w:rsidR="00FD1450" w:rsidRPr="005F7441">
        <w:rPr>
          <w:rFonts w:ascii="仿宋_GB2312" w:eastAsia="仿宋_GB2312" w:hAnsi="宋体" w:cs="宋体"/>
          <w:kern w:val="0"/>
          <w:sz w:val="32"/>
          <w:szCs w:val="32"/>
        </w:rPr>
        <w:t>水平</w:t>
      </w:r>
      <w:r w:rsidRPr="005F7441">
        <w:rPr>
          <w:rFonts w:ascii="仿宋_GB2312" w:eastAsia="仿宋_GB2312" w:hAnsi="宋体" w:cs="宋体" w:hint="eastAsia"/>
          <w:kern w:val="0"/>
          <w:sz w:val="32"/>
          <w:szCs w:val="32"/>
        </w:rPr>
        <w:t>；（</w:t>
      </w:r>
      <w:r w:rsidR="006D0F21" w:rsidRPr="005F7441">
        <w:rPr>
          <w:rFonts w:ascii="仿宋_GB2312" w:eastAsia="仿宋_GB2312" w:hAnsi="宋体" w:cs="宋体" w:hint="eastAsia"/>
          <w:kern w:val="0"/>
          <w:sz w:val="32"/>
          <w:szCs w:val="32"/>
        </w:rPr>
        <w:t>四</w:t>
      </w:r>
      <w:r w:rsidRPr="005F7441">
        <w:rPr>
          <w:rFonts w:ascii="仿宋_GB2312" w:eastAsia="仿宋_GB2312" w:hAnsi="宋体" w:cs="宋体" w:hint="eastAsia"/>
          <w:kern w:val="0"/>
          <w:sz w:val="32"/>
          <w:szCs w:val="32"/>
        </w:rPr>
        <w:t>）</w:t>
      </w:r>
      <w:r w:rsidR="00D4414F" w:rsidRPr="005F7441">
        <w:rPr>
          <w:rFonts w:ascii="仿宋_GB2312" w:eastAsia="仿宋_GB2312" w:hAnsi="宋体" w:cs="宋体" w:hint="eastAsia"/>
          <w:kern w:val="0"/>
          <w:sz w:val="32"/>
          <w:szCs w:val="32"/>
        </w:rPr>
        <w:t>加强协同创新</w:t>
      </w:r>
      <w:r w:rsidR="00FD1450" w:rsidRPr="005F7441">
        <w:rPr>
          <w:rFonts w:ascii="仿宋_GB2312" w:eastAsia="仿宋_GB2312" w:hAnsi="宋体" w:cs="宋体" w:hint="eastAsia"/>
          <w:kern w:val="0"/>
          <w:sz w:val="32"/>
          <w:szCs w:val="32"/>
        </w:rPr>
        <w:t>，</w:t>
      </w:r>
      <w:r w:rsidR="00D4414F" w:rsidRPr="005F7441">
        <w:rPr>
          <w:rFonts w:ascii="仿宋_GB2312" w:eastAsia="仿宋_GB2312" w:hAnsi="宋体" w:cs="宋体" w:hint="eastAsia"/>
          <w:kern w:val="0"/>
          <w:sz w:val="32"/>
          <w:szCs w:val="32"/>
        </w:rPr>
        <w:t>搭建多维度</w:t>
      </w:r>
      <w:r w:rsidR="00D4414F" w:rsidRPr="005F7441">
        <w:rPr>
          <w:rFonts w:ascii="仿宋_GB2312" w:eastAsia="仿宋_GB2312" w:hAnsi="宋体" w:cs="宋体"/>
          <w:kern w:val="0"/>
          <w:sz w:val="32"/>
          <w:szCs w:val="32"/>
        </w:rPr>
        <w:t>培养平台</w:t>
      </w:r>
      <w:r w:rsidRPr="005F7441">
        <w:rPr>
          <w:rFonts w:ascii="仿宋_GB2312" w:eastAsia="仿宋_GB2312" w:hAnsi="宋体" w:cs="宋体" w:hint="eastAsia"/>
          <w:kern w:val="0"/>
          <w:sz w:val="32"/>
          <w:szCs w:val="32"/>
        </w:rPr>
        <w:t>。</w:t>
      </w:r>
    </w:p>
    <w:p w:rsidR="006A7A76" w:rsidRPr="005F7441" w:rsidRDefault="006A7A76" w:rsidP="006A7A76">
      <w:pPr>
        <w:pStyle w:val="3"/>
        <w:adjustRightInd w:val="0"/>
        <w:snapToGrid w:val="0"/>
        <w:spacing w:line="560" w:lineRule="exact"/>
        <w:ind w:right="15" w:firstLineChars="200" w:firstLine="640"/>
        <w:rPr>
          <w:rFonts w:cs="宋体" w:hint="default"/>
          <w:kern w:val="0"/>
          <w:szCs w:val="32"/>
        </w:rPr>
      </w:pPr>
      <w:r w:rsidRPr="005F7441">
        <w:rPr>
          <w:rFonts w:ascii="黑体" w:eastAsia="黑体" w:cs="宋体"/>
          <w:kern w:val="0"/>
          <w:szCs w:val="32"/>
        </w:rPr>
        <w:t>第五条</w:t>
      </w:r>
      <w:r w:rsidRPr="005F7441">
        <w:rPr>
          <w:rFonts w:cs="宋体"/>
          <w:kern w:val="0"/>
          <w:szCs w:val="32"/>
        </w:rPr>
        <w:t xml:space="preserve"> 青年北京学者计划在市人才工作领导小组指导下实</w:t>
      </w:r>
      <w:r w:rsidRPr="005F7441">
        <w:rPr>
          <w:rFonts w:cs="宋体"/>
          <w:kern w:val="0"/>
          <w:szCs w:val="32"/>
        </w:rPr>
        <w:lastRenderedPageBreak/>
        <w:t>施，由市人才工作领导小组办公室负责统筹协调，市人力社保局负责具体实施和日常工作。</w:t>
      </w:r>
    </w:p>
    <w:p w:rsidR="006A7A76" w:rsidRPr="005F7441" w:rsidRDefault="006A7A76" w:rsidP="006A7A76">
      <w:pPr>
        <w:pStyle w:val="3"/>
        <w:adjustRightInd w:val="0"/>
        <w:snapToGrid w:val="0"/>
        <w:spacing w:line="560" w:lineRule="exact"/>
        <w:ind w:right="15" w:firstLineChars="0" w:firstLine="0"/>
        <w:jc w:val="center"/>
        <w:rPr>
          <w:rFonts w:ascii="黑体" w:eastAsia="黑体" w:hAnsi="Times New Roman" w:cs="宋体" w:hint="default"/>
          <w:kern w:val="0"/>
          <w:szCs w:val="32"/>
        </w:rPr>
      </w:pPr>
    </w:p>
    <w:p w:rsidR="006A7A76" w:rsidRPr="005F7441" w:rsidRDefault="006A7A76" w:rsidP="006A7A76">
      <w:pPr>
        <w:pStyle w:val="3"/>
        <w:adjustRightInd w:val="0"/>
        <w:snapToGrid w:val="0"/>
        <w:spacing w:line="560" w:lineRule="exact"/>
        <w:ind w:right="15" w:firstLineChars="0" w:firstLine="0"/>
        <w:jc w:val="center"/>
        <w:rPr>
          <w:rFonts w:ascii="黑体" w:eastAsia="黑体" w:hAnsi="Times New Roman" w:cs="宋体" w:hint="default"/>
          <w:kern w:val="0"/>
          <w:szCs w:val="32"/>
        </w:rPr>
      </w:pPr>
      <w:r w:rsidRPr="005F7441">
        <w:rPr>
          <w:rFonts w:ascii="黑体" w:eastAsia="黑体" w:hAnsi="Times New Roman" w:cs="宋体"/>
          <w:kern w:val="0"/>
          <w:szCs w:val="32"/>
        </w:rPr>
        <w:t>第二章  资格条件</w:t>
      </w:r>
    </w:p>
    <w:p w:rsidR="006A7A76" w:rsidRPr="005F7441" w:rsidRDefault="006A7A76" w:rsidP="006A7A76">
      <w:pPr>
        <w:widowControl/>
        <w:adjustRightInd w:val="0"/>
        <w:snapToGrid w:val="0"/>
        <w:spacing w:line="560" w:lineRule="exact"/>
        <w:ind w:firstLineChars="200" w:firstLine="640"/>
        <w:rPr>
          <w:rFonts w:ascii="黑体" w:eastAsia="黑体" w:hAnsi="宋体" w:cs="宋体"/>
          <w:kern w:val="0"/>
          <w:sz w:val="32"/>
          <w:szCs w:val="32"/>
        </w:rPr>
      </w:pPr>
      <w:r w:rsidRPr="005F7441">
        <w:rPr>
          <w:rFonts w:ascii="黑体" w:eastAsia="黑体" w:hAnsi="宋体" w:cs="宋体" w:hint="eastAsia"/>
          <w:kern w:val="0"/>
          <w:sz w:val="32"/>
          <w:szCs w:val="32"/>
        </w:rPr>
        <w:t xml:space="preserve">第六条 </w:t>
      </w:r>
      <w:r w:rsidRPr="005F7441">
        <w:rPr>
          <w:rFonts w:ascii="仿宋_GB2312" w:eastAsia="仿宋_GB2312" w:hint="eastAsia"/>
          <w:sz w:val="32"/>
          <w:szCs w:val="32"/>
        </w:rPr>
        <w:t>青年北京学者人选</w:t>
      </w:r>
      <w:r w:rsidRPr="005F7441">
        <w:rPr>
          <w:rFonts w:ascii="仿宋_GB2312" w:eastAsia="仿宋_GB2312" w:hAnsi="宋体" w:cs="宋体" w:hint="eastAsia"/>
          <w:kern w:val="0"/>
          <w:sz w:val="32"/>
          <w:szCs w:val="32"/>
        </w:rPr>
        <w:t>应具备以下条件：</w:t>
      </w:r>
    </w:p>
    <w:p w:rsidR="006A7A76" w:rsidRPr="005F7441" w:rsidRDefault="006A7A76" w:rsidP="006A7A76">
      <w:pPr>
        <w:widowControl/>
        <w:adjustRightInd w:val="0"/>
        <w:snapToGrid w:val="0"/>
        <w:spacing w:line="560" w:lineRule="exact"/>
        <w:ind w:firstLineChars="200" w:firstLine="640"/>
        <w:rPr>
          <w:rFonts w:ascii="仿宋_GB2312" w:eastAsia="仿宋_GB2312" w:hAnsi="宋体" w:cs="宋体"/>
          <w:kern w:val="0"/>
          <w:sz w:val="32"/>
          <w:szCs w:val="32"/>
        </w:rPr>
      </w:pPr>
      <w:r w:rsidRPr="005F7441">
        <w:rPr>
          <w:rFonts w:ascii="仿宋_GB2312" w:eastAsia="仿宋_GB2312" w:hAnsi="宋体" w:cs="宋体" w:hint="eastAsia"/>
          <w:kern w:val="0"/>
          <w:sz w:val="32"/>
          <w:szCs w:val="32"/>
        </w:rPr>
        <w:t>（一）具有</w:t>
      </w:r>
      <w:r w:rsidRPr="005E1AC7">
        <w:rPr>
          <w:rFonts w:ascii="仿宋_GB2312" w:eastAsia="仿宋_GB2312" w:hAnsi="宋体" w:cs="宋体" w:hint="eastAsia"/>
          <w:color w:val="FF0000"/>
          <w:kern w:val="0"/>
          <w:sz w:val="32"/>
          <w:szCs w:val="32"/>
        </w:rPr>
        <w:t>中国国籍</w:t>
      </w:r>
      <w:r w:rsidRPr="005F7441">
        <w:rPr>
          <w:rFonts w:ascii="仿宋_GB2312" w:eastAsia="仿宋_GB2312" w:hAnsi="宋体" w:cs="宋体" w:hint="eastAsia"/>
          <w:kern w:val="0"/>
          <w:sz w:val="32"/>
          <w:szCs w:val="32"/>
        </w:rPr>
        <w:t>，热爱祖国，遵纪守法；</w:t>
      </w:r>
    </w:p>
    <w:p w:rsidR="006A7A76" w:rsidRPr="005F7441" w:rsidRDefault="006A7A76" w:rsidP="006A7A76">
      <w:pPr>
        <w:widowControl/>
        <w:adjustRightInd w:val="0"/>
        <w:snapToGrid w:val="0"/>
        <w:spacing w:line="560" w:lineRule="exact"/>
        <w:ind w:firstLineChars="200" w:firstLine="640"/>
        <w:rPr>
          <w:rFonts w:ascii="仿宋_GB2312" w:eastAsia="仿宋_GB2312" w:hAnsi="宋体" w:cs="宋体"/>
          <w:kern w:val="0"/>
          <w:sz w:val="32"/>
          <w:szCs w:val="32"/>
        </w:rPr>
      </w:pPr>
      <w:r w:rsidRPr="005F7441">
        <w:rPr>
          <w:rFonts w:ascii="仿宋_GB2312" w:eastAsia="仿宋_GB2312" w:hAnsi="宋体" w:cs="宋体" w:hint="eastAsia"/>
          <w:kern w:val="0"/>
          <w:sz w:val="32"/>
          <w:szCs w:val="32"/>
        </w:rPr>
        <w:t>（二）</w:t>
      </w:r>
      <w:r w:rsidR="003264A9" w:rsidRPr="005F7441">
        <w:rPr>
          <w:rFonts w:ascii="仿宋_GB2312" w:eastAsia="仿宋_GB2312" w:hAnsi="宋体" w:cs="宋体" w:hint="eastAsia"/>
          <w:kern w:val="0"/>
          <w:sz w:val="32"/>
          <w:szCs w:val="32"/>
        </w:rPr>
        <w:t>坚持</w:t>
      </w:r>
      <w:r w:rsidR="003264A9" w:rsidRPr="005F7441">
        <w:rPr>
          <w:rFonts w:ascii="仿宋_GB2312" w:eastAsia="仿宋_GB2312" w:hAnsi="宋体" w:cs="宋体"/>
          <w:kern w:val="0"/>
          <w:sz w:val="32"/>
          <w:szCs w:val="32"/>
        </w:rPr>
        <w:t>科学精神，恪守</w:t>
      </w:r>
      <w:r w:rsidR="003264A9" w:rsidRPr="005F7441">
        <w:rPr>
          <w:rFonts w:ascii="仿宋_GB2312" w:eastAsia="仿宋_GB2312" w:hAnsi="宋体" w:cs="宋体" w:hint="eastAsia"/>
          <w:kern w:val="0"/>
          <w:sz w:val="32"/>
          <w:szCs w:val="32"/>
        </w:rPr>
        <w:t>学术规范</w:t>
      </w:r>
      <w:r w:rsidR="003264A9" w:rsidRPr="005F7441">
        <w:rPr>
          <w:rFonts w:ascii="仿宋_GB2312" w:eastAsia="仿宋_GB2312" w:hAnsi="宋体" w:cs="宋体"/>
          <w:kern w:val="0"/>
          <w:sz w:val="32"/>
          <w:szCs w:val="32"/>
        </w:rPr>
        <w:t>，</w:t>
      </w:r>
      <w:r w:rsidR="003264A9" w:rsidRPr="005F7441">
        <w:rPr>
          <w:rFonts w:ascii="仿宋_GB2312" w:eastAsia="仿宋_GB2312" w:hAnsi="宋体" w:cs="宋体" w:hint="eastAsia"/>
          <w:kern w:val="0"/>
          <w:sz w:val="32"/>
          <w:szCs w:val="32"/>
        </w:rPr>
        <w:t>在业内享有良好声誉并得到广泛认可;</w:t>
      </w:r>
      <w:r w:rsidR="003264A9" w:rsidRPr="005F7441">
        <w:rPr>
          <w:rFonts w:ascii="仿宋_GB2312" w:eastAsia="仿宋_GB2312" w:hAnsi="宋体" w:cs="宋体"/>
          <w:kern w:val="0"/>
          <w:sz w:val="32"/>
          <w:szCs w:val="32"/>
        </w:rPr>
        <w:t xml:space="preserve"> </w:t>
      </w:r>
    </w:p>
    <w:p w:rsidR="006A7A76" w:rsidRPr="005F7441" w:rsidRDefault="006A7A76" w:rsidP="006A7A76">
      <w:pPr>
        <w:widowControl/>
        <w:adjustRightInd w:val="0"/>
        <w:snapToGrid w:val="0"/>
        <w:spacing w:line="560" w:lineRule="exact"/>
        <w:ind w:firstLineChars="200" w:firstLine="640"/>
        <w:rPr>
          <w:rFonts w:ascii="仿宋_GB2312" w:eastAsia="仿宋_GB2312" w:hAnsi="宋体" w:cs="宋体"/>
          <w:kern w:val="0"/>
          <w:sz w:val="32"/>
          <w:szCs w:val="32"/>
        </w:rPr>
      </w:pPr>
      <w:r w:rsidRPr="005F7441">
        <w:rPr>
          <w:rFonts w:ascii="仿宋_GB2312" w:eastAsia="仿宋_GB2312" w:hAnsi="宋体" w:cs="宋体" w:hint="eastAsia"/>
          <w:kern w:val="0"/>
          <w:sz w:val="32"/>
          <w:szCs w:val="32"/>
        </w:rPr>
        <w:t>（三）</w:t>
      </w:r>
      <w:r w:rsidR="003264A9" w:rsidRPr="005F7441">
        <w:rPr>
          <w:rFonts w:ascii="仿宋_GB2312" w:eastAsia="仿宋_GB2312" w:hAnsi="宋体" w:cs="宋体" w:hint="eastAsia"/>
          <w:kern w:val="0"/>
          <w:sz w:val="32"/>
          <w:szCs w:val="32"/>
        </w:rPr>
        <w:t>在本市</w:t>
      </w:r>
      <w:r w:rsidR="003264A9" w:rsidRPr="005F7441">
        <w:rPr>
          <w:rFonts w:ascii="仿宋_GB2312" w:eastAsia="仿宋_GB2312" w:hAnsi="宋体" w:cs="宋体"/>
          <w:kern w:val="0"/>
          <w:sz w:val="32"/>
          <w:szCs w:val="32"/>
        </w:rPr>
        <w:t>高等院校、科研院所等事业单位</w:t>
      </w:r>
      <w:r w:rsidR="003264A9" w:rsidRPr="005F7441">
        <w:rPr>
          <w:rFonts w:ascii="仿宋_GB2312" w:eastAsia="仿宋_GB2312" w:hAnsi="宋体" w:cs="宋体" w:hint="eastAsia"/>
          <w:kern w:val="0"/>
          <w:sz w:val="32"/>
          <w:szCs w:val="32"/>
        </w:rPr>
        <w:t>，国有企业，</w:t>
      </w:r>
      <w:r w:rsidR="003264A9" w:rsidRPr="005F7441">
        <w:rPr>
          <w:rFonts w:ascii="仿宋_GB2312" w:eastAsia="仿宋_GB2312" w:hAnsi="宋体" w:cs="宋体"/>
          <w:kern w:val="0"/>
          <w:sz w:val="32"/>
          <w:szCs w:val="32"/>
        </w:rPr>
        <w:t>集体经济组织，非营利性社会组织，非公有制经济组织</w:t>
      </w:r>
      <w:r w:rsidR="003264A9" w:rsidRPr="005F7441">
        <w:rPr>
          <w:rFonts w:ascii="仿宋_GB2312" w:eastAsia="仿宋_GB2312" w:hAnsi="宋体" w:cs="宋体" w:hint="eastAsia"/>
          <w:kern w:val="0"/>
          <w:sz w:val="32"/>
          <w:szCs w:val="32"/>
        </w:rPr>
        <w:t>，从事自然科学、工程科学技术、哲学社会科学研究和</w:t>
      </w:r>
      <w:r w:rsidR="003264A9" w:rsidRPr="005F7441">
        <w:rPr>
          <w:rFonts w:ascii="仿宋_GB2312" w:eastAsia="仿宋_GB2312" w:hAnsi="宋体" w:cs="宋体"/>
          <w:kern w:val="0"/>
          <w:sz w:val="32"/>
          <w:szCs w:val="32"/>
        </w:rPr>
        <w:t>文化艺术研究</w:t>
      </w:r>
      <w:r w:rsidR="003264A9" w:rsidRPr="005F7441">
        <w:rPr>
          <w:rFonts w:ascii="仿宋_GB2312" w:eastAsia="仿宋_GB2312" w:hAnsi="宋体" w:cs="宋体" w:hint="eastAsia"/>
          <w:kern w:val="0"/>
          <w:sz w:val="32"/>
          <w:szCs w:val="32"/>
        </w:rPr>
        <w:t>及</w:t>
      </w:r>
      <w:r w:rsidR="003264A9" w:rsidRPr="005F7441">
        <w:rPr>
          <w:rFonts w:ascii="仿宋_GB2312" w:eastAsia="仿宋_GB2312" w:hAnsi="宋体" w:cs="宋体"/>
          <w:kern w:val="0"/>
          <w:sz w:val="32"/>
          <w:szCs w:val="32"/>
        </w:rPr>
        <w:t>创作</w:t>
      </w:r>
      <w:r w:rsidR="003264A9" w:rsidRPr="005F7441">
        <w:rPr>
          <w:rFonts w:ascii="仿宋_GB2312" w:eastAsia="仿宋_GB2312" w:hAnsi="宋体" w:cs="宋体" w:hint="eastAsia"/>
          <w:kern w:val="0"/>
          <w:sz w:val="32"/>
          <w:szCs w:val="32"/>
        </w:rPr>
        <w:t>实践工作；</w:t>
      </w:r>
    </w:p>
    <w:p w:rsidR="006A7A76" w:rsidRPr="005F7441" w:rsidRDefault="006A7A76" w:rsidP="006A7A76">
      <w:pPr>
        <w:spacing w:line="560" w:lineRule="exact"/>
        <w:ind w:firstLineChars="200" w:firstLine="640"/>
        <w:rPr>
          <w:rFonts w:ascii="仿宋_GB2312" w:eastAsia="仿宋_GB2312" w:hAnsi="宋体" w:cs="宋体"/>
          <w:kern w:val="0"/>
          <w:sz w:val="32"/>
          <w:szCs w:val="32"/>
        </w:rPr>
      </w:pPr>
      <w:r w:rsidRPr="005F7441">
        <w:rPr>
          <w:rFonts w:ascii="仿宋_GB2312" w:eastAsia="仿宋_GB2312" w:hAnsi="宋体" w:cs="宋体" w:hint="eastAsia"/>
          <w:kern w:val="0"/>
          <w:sz w:val="32"/>
          <w:szCs w:val="32"/>
        </w:rPr>
        <w:t>（四）具有深厚</w:t>
      </w:r>
      <w:r w:rsidRPr="005F7441">
        <w:rPr>
          <w:rFonts w:ascii="仿宋_GB2312" w:eastAsia="仿宋_GB2312" w:hAnsi="宋体" w:cs="宋体"/>
          <w:kern w:val="0"/>
          <w:sz w:val="32"/>
          <w:szCs w:val="32"/>
        </w:rPr>
        <w:t>的学术造诣</w:t>
      </w:r>
      <w:r w:rsidRPr="005F7441">
        <w:rPr>
          <w:rFonts w:ascii="仿宋_GB2312" w:eastAsia="仿宋_GB2312" w:hAnsi="宋体" w:cs="宋体" w:hint="eastAsia"/>
          <w:kern w:val="0"/>
          <w:sz w:val="32"/>
          <w:szCs w:val="32"/>
        </w:rPr>
        <w:t>、较强的原始创新能力</w:t>
      </w:r>
      <w:r w:rsidR="003264A9" w:rsidRPr="005F7441">
        <w:rPr>
          <w:rFonts w:ascii="仿宋_GB2312" w:eastAsia="仿宋_GB2312" w:hAnsi="宋体" w:cs="宋体" w:hint="eastAsia"/>
          <w:kern w:val="0"/>
          <w:sz w:val="32"/>
          <w:szCs w:val="32"/>
        </w:rPr>
        <w:t>、</w:t>
      </w:r>
      <w:r w:rsidRPr="005F7441">
        <w:rPr>
          <w:rFonts w:ascii="仿宋_GB2312" w:eastAsia="仿宋_GB2312" w:hAnsi="宋体" w:cs="宋体" w:hint="eastAsia"/>
          <w:kern w:val="0"/>
          <w:sz w:val="32"/>
          <w:szCs w:val="32"/>
        </w:rPr>
        <w:t>较大的发展潜力</w:t>
      </w:r>
      <w:r w:rsidR="003264A9" w:rsidRPr="005F7441">
        <w:rPr>
          <w:rFonts w:ascii="仿宋_GB2312" w:eastAsia="仿宋_GB2312" w:hAnsi="宋体" w:cs="宋体" w:hint="eastAsia"/>
          <w:kern w:val="0"/>
          <w:sz w:val="32"/>
          <w:szCs w:val="32"/>
        </w:rPr>
        <w:t>和</w:t>
      </w:r>
      <w:r w:rsidR="003264A9" w:rsidRPr="005F7441">
        <w:rPr>
          <w:rFonts w:ascii="仿宋_GB2312" w:eastAsia="仿宋_GB2312" w:hAnsi="宋体" w:cs="宋体"/>
          <w:kern w:val="0"/>
          <w:sz w:val="32"/>
          <w:szCs w:val="32"/>
        </w:rPr>
        <w:t>广阔的国际</w:t>
      </w:r>
      <w:r w:rsidR="003264A9" w:rsidRPr="005F7441">
        <w:rPr>
          <w:rFonts w:ascii="仿宋_GB2312" w:eastAsia="仿宋_GB2312" w:hAnsi="宋体" w:cs="宋体" w:hint="eastAsia"/>
          <w:kern w:val="0"/>
          <w:sz w:val="32"/>
          <w:szCs w:val="32"/>
        </w:rPr>
        <w:t>学术</w:t>
      </w:r>
      <w:r w:rsidR="003264A9" w:rsidRPr="005F7441">
        <w:rPr>
          <w:rFonts w:ascii="仿宋_GB2312" w:eastAsia="仿宋_GB2312" w:hAnsi="宋体" w:cs="宋体"/>
          <w:kern w:val="0"/>
          <w:sz w:val="32"/>
          <w:szCs w:val="32"/>
        </w:rPr>
        <w:t>视野</w:t>
      </w:r>
      <w:r w:rsidRPr="005F7441">
        <w:rPr>
          <w:rFonts w:ascii="仿宋_GB2312" w:eastAsia="仿宋_GB2312" w:hAnsi="宋体" w:cs="宋体" w:hint="eastAsia"/>
          <w:kern w:val="0"/>
          <w:sz w:val="32"/>
          <w:szCs w:val="32"/>
        </w:rPr>
        <w:t>。其中</w:t>
      </w:r>
      <w:r w:rsidRPr="005F7441">
        <w:rPr>
          <w:rFonts w:ascii="仿宋_GB2312" w:eastAsia="仿宋_GB2312" w:hAnsi="宋体" w:cs="宋体"/>
          <w:kern w:val="0"/>
          <w:sz w:val="32"/>
          <w:szCs w:val="32"/>
        </w:rPr>
        <w:t>，</w:t>
      </w:r>
      <w:r w:rsidRPr="005F7441">
        <w:rPr>
          <w:rFonts w:ascii="仿宋_GB2312" w:eastAsia="仿宋_GB2312" w:hAnsi="宋体" w:cs="宋体" w:hint="eastAsia"/>
          <w:kern w:val="0"/>
          <w:sz w:val="32"/>
          <w:szCs w:val="32"/>
        </w:rPr>
        <w:t>在</w:t>
      </w:r>
      <w:r w:rsidRPr="005F7441">
        <w:rPr>
          <w:rFonts w:ascii="仿宋_GB2312" w:eastAsia="仿宋_GB2312" w:hAnsi="宋体" w:cs="宋体"/>
          <w:kern w:val="0"/>
          <w:sz w:val="32"/>
          <w:szCs w:val="32"/>
        </w:rPr>
        <w:t>自然科学领域，</w:t>
      </w:r>
      <w:r w:rsidRPr="005F7441">
        <w:rPr>
          <w:rFonts w:ascii="仿宋_GB2312" w:eastAsia="仿宋_GB2312" w:hAnsi="宋体" w:cs="宋体" w:hint="eastAsia"/>
          <w:kern w:val="0"/>
          <w:sz w:val="32"/>
          <w:szCs w:val="32"/>
        </w:rPr>
        <w:t>应带领科研团队潜心开展科学研究，取得突出研究成果，具有较高科学价值和应用前景；在工程科学技术</w:t>
      </w:r>
      <w:r w:rsidRPr="005F7441">
        <w:rPr>
          <w:rFonts w:ascii="仿宋_GB2312" w:eastAsia="仿宋_GB2312" w:hAnsi="宋体" w:cs="宋体"/>
          <w:kern w:val="0"/>
          <w:sz w:val="32"/>
          <w:szCs w:val="32"/>
        </w:rPr>
        <w:t>领域，</w:t>
      </w:r>
      <w:r w:rsidRPr="005F7441">
        <w:rPr>
          <w:rFonts w:ascii="仿宋_GB2312" w:eastAsia="仿宋_GB2312" w:hAnsi="宋体" w:cs="宋体" w:hint="eastAsia"/>
          <w:kern w:val="0"/>
          <w:sz w:val="32"/>
          <w:szCs w:val="32"/>
        </w:rPr>
        <w:t>应带领科研团队取得重要研究成果或实现重要技术突破，产生显著的经济效益</w:t>
      </w:r>
      <w:r w:rsidR="003264A9" w:rsidRPr="005F7441">
        <w:rPr>
          <w:rFonts w:ascii="仿宋_GB2312" w:eastAsia="仿宋_GB2312" w:hAnsi="宋体" w:cs="宋体" w:hint="eastAsia"/>
          <w:kern w:val="0"/>
          <w:sz w:val="32"/>
          <w:szCs w:val="32"/>
        </w:rPr>
        <w:t>或</w:t>
      </w:r>
      <w:r w:rsidRPr="005F7441">
        <w:rPr>
          <w:rFonts w:ascii="仿宋_GB2312" w:eastAsia="仿宋_GB2312" w:hAnsi="宋体" w:cs="宋体" w:hint="eastAsia"/>
          <w:kern w:val="0"/>
          <w:sz w:val="32"/>
          <w:szCs w:val="32"/>
        </w:rPr>
        <w:t>社会效益；在</w:t>
      </w:r>
      <w:r w:rsidRPr="005F7441">
        <w:rPr>
          <w:rFonts w:ascii="仿宋_GB2312" w:eastAsia="仿宋_GB2312" w:hAnsi="宋体" w:cs="宋体"/>
          <w:kern w:val="0"/>
          <w:sz w:val="32"/>
          <w:szCs w:val="32"/>
        </w:rPr>
        <w:t>哲学社会</w:t>
      </w:r>
      <w:r w:rsidRPr="005F7441">
        <w:rPr>
          <w:rFonts w:ascii="仿宋_GB2312" w:eastAsia="仿宋_GB2312" w:hAnsi="宋体" w:cs="宋体" w:hint="eastAsia"/>
          <w:kern w:val="0"/>
          <w:sz w:val="32"/>
          <w:szCs w:val="32"/>
        </w:rPr>
        <w:t>科学和</w:t>
      </w:r>
      <w:r w:rsidRPr="005F7441">
        <w:rPr>
          <w:rFonts w:ascii="仿宋_GB2312" w:eastAsia="仿宋_GB2312" w:hAnsi="宋体" w:cs="宋体"/>
          <w:kern w:val="0"/>
          <w:sz w:val="32"/>
          <w:szCs w:val="32"/>
        </w:rPr>
        <w:t>文化艺术领域，</w:t>
      </w:r>
      <w:r w:rsidRPr="005F7441">
        <w:rPr>
          <w:rFonts w:ascii="仿宋_GB2312" w:eastAsia="仿宋_GB2312" w:hAnsi="宋体" w:cs="宋体" w:hint="eastAsia"/>
          <w:kern w:val="0"/>
          <w:sz w:val="32"/>
          <w:szCs w:val="32"/>
        </w:rPr>
        <w:t>应具有较高的专业水平，为推动首都经济社会发展</w:t>
      </w:r>
      <w:r w:rsidRPr="005F7441">
        <w:rPr>
          <w:rFonts w:ascii="仿宋_GB2312" w:eastAsia="仿宋_GB2312" w:hAnsi="宋体" w:cs="宋体"/>
          <w:kern w:val="0"/>
          <w:sz w:val="32"/>
          <w:szCs w:val="32"/>
        </w:rPr>
        <w:t>和</w:t>
      </w:r>
      <w:r w:rsidRPr="005F7441">
        <w:rPr>
          <w:rFonts w:ascii="仿宋_GB2312" w:eastAsia="仿宋_GB2312" w:hAnsi="宋体" w:cs="宋体" w:hint="eastAsia"/>
          <w:kern w:val="0"/>
          <w:sz w:val="32"/>
          <w:szCs w:val="32"/>
        </w:rPr>
        <w:t>文化繁荣作出贡献。</w:t>
      </w:r>
    </w:p>
    <w:p w:rsidR="006A7A76" w:rsidRPr="005F7441" w:rsidRDefault="006A7A76" w:rsidP="006A7A76">
      <w:pPr>
        <w:widowControl/>
        <w:adjustRightInd w:val="0"/>
        <w:snapToGrid w:val="0"/>
        <w:spacing w:line="560" w:lineRule="exact"/>
        <w:ind w:firstLineChars="200" w:firstLine="640"/>
        <w:rPr>
          <w:rFonts w:ascii="仿宋_GB2312" w:eastAsia="仿宋_GB2312" w:hAnsi="宋体" w:cs="宋体"/>
          <w:kern w:val="0"/>
          <w:sz w:val="32"/>
          <w:szCs w:val="32"/>
        </w:rPr>
      </w:pPr>
      <w:r w:rsidRPr="005F7441">
        <w:rPr>
          <w:rFonts w:ascii="仿宋_GB2312" w:eastAsia="仿宋_GB2312" w:hAnsi="宋体" w:cs="宋体" w:hint="eastAsia"/>
          <w:kern w:val="0"/>
          <w:sz w:val="32"/>
          <w:szCs w:val="32"/>
        </w:rPr>
        <w:t>（五）一般应具</w:t>
      </w:r>
      <w:r w:rsidRPr="005E1AC7">
        <w:rPr>
          <w:rFonts w:ascii="仿宋_GB2312" w:eastAsia="仿宋_GB2312" w:hAnsi="宋体" w:cs="宋体" w:hint="eastAsia"/>
          <w:b/>
          <w:kern w:val="0"/>
          <w:sz w:val="32"/>
          <w:szCs w:val="32"/>
        </w:rPr>
        <w:t>有正高级专业技术职务，年龄在45周岁以下</w:t>
      </w:r>
      <w:r w:rsidRPr="005F7441">
        <w:rPr>
          <w:rFonts w:ascii="仿宋_GB2312" w:eastAsia="仿宋_GB2312" w:hAnsi="宋体" w:cs="宋体" w:hint="eastAsia"/>
          <w:kern w:val="0"/>
          <w:sz w:val="32"/>
          <w:szCs w:val="32"/>
        </w:rPr>
        <w:t>（</w:t>
      </w:r>
      <w:r w:rsidRPr="005F7441">
        <w:rPr>
          <w:rFonts w:ascii="仿宋_GB2312" w:eastAsia="仿宋_GB2312" w:hint="eastAsia"/>
          <w:bCs/>
          <w:sz w:val="32"/>
          <w:szCs w:val="32"/>
        </w:rPr>
        <w:t>有特别突出成就和较大发展潜力的</w:t>
      </w:r>
      <w:r w:rsidRPr="005F7441">
        <w:rPr>
          <w:rFonts w:ascii="仿宋_GB2312" w:eastAsia="仿宋_GB2312" w:hAnsi="宋体" w:cs="宋体" w:hint="eastAsia"/>
          <w:kern w:val="0"/>
          <w:sz w:val="32"/>
          <w:szCs w:val="32"/>
        </w:rPr>
        <w:t>人员可适当放宽职称和年龄限制）。</w:t>
      </w:r>
    </w:p>
    <w:p w:rsidR="006A7A76" w:rsidRPr="005F7441" w:rsidRDefault="006A7A76" w:rsidP="006A7A76">
      <w:pPr>
        <w:adjustRightInd w:val="0"/>
        <w:snapToGrid w:val="0"/>
        <w:spacing w:line="560" w:lineRule="exact"/>
        <w:jc w:val="center"/>
        <w:rPr>
          <w:rFonts w:ascii="黑体" w:eastAsia="黑体" w:hAnsi="黑体" w:cs="宋体"/>
          <w:kern w:val="0"/>
          <w:sz w:val="32"/>
          <w:szCs w:val="32"/>
        </w:rPr>
      </w:pPr>
    </w:p>
    <w:p w:rsidR="006A7A76" w:rsidRPr="005F7441" w:rsidRDefault="006A7A76" w:rsidP="006A7A76">
      <w:pPr>
        <w:adjustRightInd w:val="0"/>
        <w:snapToGrid w:val="0"/>
        <w:spacing w:line="560" w:lineRule="exact"/>
        <w:jc w:val="center"/>
        <w:rPr>
          <w:rFonts w:ascii="黑体" w:eastAsia="黑体" w:hAnsi="黑体" w:cs="宋体"/>
          <w:kern w:val="0"/>
          <w:sz w:val="32"/>
          <w:szCs w:val="32"/>
        </w:rPr>
      </w:pPr>
      <w:r w:rsidRPr="005F7441">
        <w:rPr>
          <w:rFonts w:ascii="黑体" w:eastAsia="黑体" w:hAnsi="黑体" w:cs="宋体" w:hint="eastAsia"/>
          <w:kern w:val="0"/>
          <w:sz w:val="32"/>
          <w:szCs w:val="32"/>
        </w:rPr>
        <w:t>第三章  推  荐</w:t>
      </w:r>
    </w:p>
    <w:p w:rsidR="006A7A76" w:rsidRPr="005F7441" w:rsidRDefault="006A7A76" w:rsidP="006A7A76">
      <w:pPr>
        <w:pStyle w:val="3"/>
        <w:adjustRightInd w:val="0"/>
        <w:snapToGrid w:val="0"/>
        <w:spacing w:line="560" w:lineRule="exact"/>
        <w:ind w:right="15" w:firstLineChars="200" w:firstLine="640"/>
        <w:rPr>
          <w:rFonts w:hint="default"/>
          <w:szCs w:val="32"/>
        </w:rPr>
      </w:pPr>
      <w:r w:rsidRPr="005F7441">
        <w:rPr>
          <w:rFonts w:ascii="黑体" w:eastAsia="黑体" w:cs="宋体"/>
          <w:kern w:val="0"/>
          <w:szCs w:val="32"/>
        </w:rPr>
        <w:t xml:space="preserve">第七条 </w:t>
      </w:r>
      <w:r w:rsidRPr="005F7441">
        <w:rPr>
          <w:rFonts w:cs="宋体"/>
          <w:kern w:val="0"/>
          <w:szCs w:val="32"/>
        </w:rPr>
        <w:t>青年北京学者候选人采取</w:t>
      </w:r>
      <w:r w:rsidRPr="005F7441">
        <w:rPr>
          <w:szCs w:val="32"/>
        </w:rPr>
        <w:t>归口推荐</w:t>
      </w:r>
      <w:r w:rsidRPr="005F7441">
        <w:rPr>
          <w:rFonts w:cs="宋体"/>
          <w:kern w:val="0"/>
          <w:szCs w:val="32"/>
        </w:rPr>
        <w:t>方式，入选“北京学者”人员，不</w:t>
      </w:r>
      <w:r w:rsidR="006D3421" w:rsidRPr="005F7441">
        <w:rPr>
          <w:rFonts w:cs="宋体"/>
          <w:kern w:val="0"/>
          <w:szCs w:val="32"/>
        </w:rPr>
        <w:t>再</w:t>
      </w:r>
      <w:r w:rsidRPr="005F7441">
        <w:rPr>
          <w:rFonts w:cs="宋体"/>
          <w:kern w:val="0"/>
          <w:szCs w:val="32"/>
        </w:rPr>
        <w:t>作为</w:t>
      </w:r>
      <w:r w:rsidRPr="005F7441">
        <w:rPr>
          <w:rFonts w:cs="宋体" w:hint="default"/>
          <w:kern w:val="0"/>
          <w:szCs w:val="32"/>
        </w:rPr>
        <w:t>候选人参评。</w:t>
      </w:r>
    </w:p>
    <w:p w:rsidR="00856AD4" w:rsidRPr="005F7441" w:rsidRDefault="006A7A76" w:rsidP="00856AD4">
      <w:pPr>
        <w:pStyle w:val="3"/>
        <w:adjustRightInd w:val="0"/>
        <w:snapToGrid w:val="0"/>
        <w:spacing w:line="560" w:lineRule="exact"/>
        <w:ind w:right="15" w:firstLineChars="200" w:firstLine="640"/>
        <w:rPr>
          <w:rFonts w:hint="default"/>
          <w:kern w:val="0"/>
          <w:szCs w:val="32"/>
        </w:rPr>
      </w:pPr>
      <w:r w:rsidRPr="005F7441">
        <w:rPr>
          <w:rFonts w:ascii="黑体" w:eastAsia="黑体" w:cs="宋体"/>
          <w:kern w:val="0"/>
          <w:szCs w:val="32"/>
        </w:rPr>
        <w:t>第八条</w:t>
      </w:r>
      <w:r w:rsidR="00856AD4" w:rsidRPr="005F7441">
        <w:rPr>
          <w:rFonts w:ascii="黑体" w:eastAsia="黑体" w:cs="宋体"/>
          <w:kern w:val="0"/>
          <w:szCs w:val="32"/>
        </w:rPr>
        <w:t xml:space="preserve"> </w:t>
      </w:r>
      <w:r w:rsidR="00856AD4" w:rsidRPr="005F7441">
        <w:rPr>
          <w:szCs w:val="32"/>
        </w:rPr>
        <w:t>市属各部门、各区人力社保局作为归口推荐单位，负责推荐本系统、本区域内符合条件的人选。归口推荐单位和</w:t>
      </w:r>
      <w:r w:rsidR="00856AD4" w:rsidRPr="005F7441">
        <w:rPr>
          <w:rFonts w:hint="default"/>
          <w:szCs w:val="32"/>
        </w:rPr>
        <w:t>被推荐人</w:t>
      </w:r>
      <w:r w:rsidR="00856AD4" w:rsidRPr="005F7441">
        <w:rPr>
          <w:szCs w:val="32"/>
        </w:rPr>
        <w:t>按规定提交相应推荐材料，并对推荐材料</w:t>
      </w:r>
      <w:r w:rsidR="00856AD4" w:rsidRPr="005F7441">
        <w:rPr>
          <w:rFonts w:hint="default"/>
          <w:szCs w:val="32"/>
        </w:rPr>
        <w:t>的真实性负责。</w:t>
      </w:r>
    </w:p>
    <w:p w:rsidR="006A7A76" w:rsidRPr="005F7441" w:rsidRDefault="006A7A76" w:rsidP="00856AD4">
      <w:pPr>
        <w:pStyle w:val="3"/>
        <w:adjustRightInd w:val="0"/>
        <w:snapToGrid w:val="0"/>
        <w:spacing w:line="560" w:lineRule="exact"/>
        <w:ind w:right="15" w:firstLineChars="200" w:firstLine="640"/>
        <w:rPr>
          <w:rFonts w:hint="default"/>
          <w:szCs w:val="32"/>
        </w:rPr>
      </w:pPr>
      <w:r w:rsidRPr="005F7441">
        <w:rPr>
          <w:rFonts w:ascii="黑体" w:eastAsia="黑体" w:cs="宋体"/>
          <w:kern w:val="0"/>
          <w:szCs w:val="32"/>
        </w:rPr>
        <w:t>第九条</w:t>
      </w:r>
      <w:r w:rsidRPr="005F7441">
        <w:rPr>
          <w:szCs w:val="32"/>
        </w:rPr>
        <w:t xml:space="preserve"> 所有推荐材料均不得含有涉密内容。推荐材料违反国家保密规定的，将取消候选人资格。</w:t>
      </w:r>
    </w:p>
    <w:p w:rsidR="006A7A76" w:rsidRPr="005F7441" w:rsidRDefault="006A7A76" w:rsidP="006A7A76">
      <w:pPr>
        <w:adjustRightInd w:val="0"/>
        <w:snapToGrid w:val="0"/>
        <w:spacing w:line="560" w:lineRule="exact"/>
        <w:ind w:rightChars="7" w:right="15" w:firstLineChars="200" w:firstLine="640"/>
        <w:rPr>
          <w:rFonts w:ascii="黑体" w:eastAsia="黑体" w:hAnsi="黑体" w:cs="宋体"/>
          <w:kern w:val="0"/>
          <w:sz w:val="32"/>
          <w:szCs w:val="32"/>
        </w:rPr>
      </w:pPr>
      <w:r w:rsidRPr="005F7441">
        <w:rPr>
          <w:rFonts w:ascii="黑体" w:eastAsia="黑体" w:hAnsi="黑体" w:cs="宋体" w:hint="eastAsia"/>
          <w:kern w:val="0"/>
          <w:sz w:val="32"/>
          <w:szCs w:val="32"/>
        </w:rPr>
        <w:t xml:space="preserve">第十条 </w:t>
      </w:r>
      <w:r w:rsidRPr="005F7441">
        <w:rPr>
          <w:rFonts w:ascii="仿宋_GB2312" w:eastAsia="仿宋_GB2312" w:hAnsi="宋体"/>
          <w:sz w:val="32"/>
          <w:szCs w:val="32"/>
        </w:rPr>
        <w:t>市人力社保局对推荐人选的材料进行审查，确定</w:t>
      </w:r>
      <w:r w:rsidRPr="005F7441">
        <w:rPr>
          <w:rFonts w:ascii="仿宋_GB2312" w:eastAsia="仿宋_GB2312" w:hAnsi="宋体" w:hint="eastAsia"/>
          <w:sz w:val="32"/>
          <w:szCs w:val="32"/>
        </w:rPr>
        <w:t>有效</w:t>
      </w:r>
      <w:r w:rsidRPr="005F7441">
        <w:rPr>
          <w:rFonts w:ascii="仿宋_GB2312" w:eastAsia="仿宋_GB2312" w:hAnsi="宋体"/>
          <w:sz w:val="32"/>
          <w:szCs w:val="32"/>
        </w:rPr>
        <w:t>候选人。</w:t>
      </w:r>
    </w:p>
    <w:p w:rsidR="006A7A76" w:rsidRPr="005F7441" w:rsidRDefault="006A7A76" w:rsidP="006A7A76">
      <w:pPr>
        <w:adjustRightInd w:val="0"/>
        <w:snapToGrid w:val="0"/>
        <w:spacing w:line="560" w:lineRule="exact"/>
        <w:jc w:val="center"/>
        <w:rPr>
          <w:rFonts w:ascii="黑体" w:eastAsia="黑体" w:hAnsi="黑体" w:cs="宋体"/>
          <w:kern w:val="0"/>
          <w:sz w:val="32"/>
          <w:szCs w:val="32"/>
        </w:rPr>
      </w:pPr>
    </w:p>
    <w:p w:rsidR="006A7A76" w:rsidRPr="005F7441" w:rsidRDefault="006A7A76" w:rsidP="006A7A76">
      <w:pPr>
        <w:adjustRightInd w:val="0"/>
        <w:snapToGrid w:val="0"/>
        <w:spacing w:line="560" w:lineRule="exact"/>
        <w:jc w:val="center"/>
        <w:rPr>
          <w:rFonts w:ascii="黑体" w:eastAsia="黑体" w:hAnsi="黑体" w:cs="宋体"/>
          <w:kern w:val="0"/>
          <w:sz w:val="32"/>
          <w:szCs w:val="32"/>
        </w:rPr>
      </w:pPr>
      <w:r w:rsidRPr="005F7441">
        <w:rPr>
          <w:rFonts w:ascii="黑体" w:eastAsia="黑体" w:hAnsi="黑体" w:cs="宋体" w:hint="eastAsia"/>
          <w:kern w:val="0"/>
          <w:sz w:val="32"/>
          <w:szCs w:val="32"/>
        </w:rPr>
        <w:t>第四章  评  审</w:t>
      </w:r>
    </w:p>
    <w:p w:rsidR="006A7A76" w:rsidRPr="005F7441" w:rsidRDefault="006A7A76" w:rsidP="006A7A76">
      <w:pPr>
        <w:adjustRightInd w:val="0"/>
        <w:snapToGrid w:val="0"/>
        <w:spacing w:line="560" w:lineRule="exact"/>
        <w:ind w:rightChars="7" w:right="15" w:firstLineChars="200" w:firstLine="640"/>
        <w:rPr>
          <w:rFonts w:ascii="仿宋_GB2312" w:eastAsia="仿宋_GB2312"/>
          <w:bCs/>
          <w:sz w:val="32"/>
          <w:szCs w:val="32"/>
        </w:rPr>
      </w:pPr>
      <w:r w:rsidRPr="005F7441">
        <w:rPr>
          <w:rFonts w:ascii="黑体" w:eastAsia="黑体" w:hAnsi="黑体" w:cs="宋体" w:hint="eastAsia"/>
          <w:kern w:val="0"/>
          <w:sz w:val="32"/>
          <w:szCs w:val="32"/>
        </w:rPr>
        <w:t xml:space="preserve">第十一条 </w:t>
      </w:r>
      <w:r w:rsidRPr="005F7441">
        <w:rPr>
          <w:rFonts w:ascii="仿宋_GB2312" w:eastAsia="仿宋_GB2312" w:hint="eastAsia"/>
          <w:bCs/>
          <w:sz w:val="32"/>
          <w:szCs w:val="32"/>
        </w:rPr>
        <w:t>青年北京学者评审采用</w:t>
      </w:r>
      <w:r w:rsidRPr="005E1AC7">
        <w:rPr>
          <w:rFonts w:ascii="仿宋_GB2312" w:eastAsia="仿宋_GB2312" w:hint="eastAsia"/>
          <w:b/>
          <w:bCs/>
          <w:sz w:val="32"/>
          <w:szCs w:val="32"/>
        </w:rPr>
        <w:t>通信评审和会议评审</w:t>
      </w:r>
      <w:r w:rsidRPr="005F7441">
        <w:rPr>
          <w:rFonts w:ascii="仿宋_GB2312" w:eastAsia="仿宋_GB2312" w:hint="eastAsia"/>
          <w:bCs/>
          <w:sz w:val="32"/>
          <w:szCs w:val="32"/>
        </w:rPr>
        <w:t>相结合</w:t>
      </w:r>
      <w:r w:rsidRPr="005F7441">
        <w:rPr>
          <w:rFonts w:ascii="仿宋_GB2312" w:eastAsia="仿宋_GB2312"/>
          <w:bCs/>
          <w:sz w:val="32"/>
          <w:szCs w:val="32"/>
        </w:rPr>
        <w:t>的方式开展</w:t>
      </w:r>
      <w:r w:rsidRPr="005F7441">
        <w:rPr>
          <w:rFonts w:ascii="仿宋_GB2312" w:eastAsia="仿宋_GB2312" w:hint="eastAsia"/>
          <w:bCs/>
          <w:sz w:val="32"/>
          <w:szCs w:val="32"/>
        </w:rPr>
        <w:t>。</w:t>
      </w:r>
    </w:p>
    <w:p w:rsidR="006A7A76" w:rsidRPr="005F7441" w:rsidRDefault="006A7A76" w:rsidP="006A7A76">
      <w:pPr>
        <w:pStyle w:val="3"/>
        <w:adjustRightInd w:val="0"/>
        <w:snapToGrid w:val="0"/>
        <w:spacing w:line="560" w:lineRule="exact"/>
        <w:ind w:right="15" w:firstLineChars="200" w:firstLine="640"/>
        <w:rPr>
          <w:rFonts w:hAnsi="Times New Roman" w:hint="default"/>
          <w:bCs/>
          <w:szCs w:val="32"/>
        </w:rPr>
      </w:pPr>
      <w:r w:rsidRPr="005F7441">
        <w:rPr>
          <w:rFonts w:ascii="黑体" w:eastAsia="黑体" w:hAnsi="黑体" w:cs="宋体"/>
          <w:kern w:val="0"/>
          <w:szCs w:val="32"/>
        </w:rPr>
        <w:t>第十二条</w:t>
      </w:r>
      <w:r w:rsidRPr="005F7441">
        <w:rPr>
          <w:rFonts w:hAnsi="Times New Roman"/>
          <w:bCs/>
          <w:szCs w:val="32"/>
        </w:rPr>
        <w:t xml:space="preserve"> </w:t>
      </w:r>
      <w:r w:rsidRPr="005E1AC7">
        <w:rPr>
          <w:rFonts w:hAnsi="Times New Roman"/>
          <w:b/>
          <w:bCs/>
          <w:szCs w:val="32"/>
        </w:rPr>
        <w:t>通信评审</w:t>
      </w:r>
      <w:r w:rsidRPr="005E1AC7">
        <w:rPr>
          <w:rFonts w:hAnsi="Times New Roman" w:hint="default"/>
          <w:b/>
          <w:bCs/>
          <w:szCs w:val="32"/>
        </w:rPr>
        <w:t>，</w:t>
      </w:r>
      <w:r w:rsidRPr="005E1AC7">
        <w:rPr>
          <w:rFonts w:hAnsi="Times New Roman"/>
          <w:b/>
          <w:bCs/>
          <w:szCs w:val="32"/>
        </w:rPr>
        <w:t>为</w:t>
      </w:r>
      <w:r w:rsidRPr="005E1AC7">
        <w:rPr>
          <w:rFonts w:cs="宋体"/>
          <w:b/>
          <w:kern w:val="0"/>
          <w:szCs w:val="32"/>
        </w:rPr>
        <w:t>每位候选人选定</w:t>
      </w:r>
      <w:r w:rsidRPr="005E1AC7">
        <w:rPr>
          <w:rFonts w:cs="宋体" w:hint="default"/>
          <w:b/>
          <w:kern w:val="0"/>
          <w:szCs w:val="32"/>
        </w:rPr>
        <w:t>15</w:t>
      </w:r>
      <w:r w:rsidRPr="005E1AC7">
        <w:rPr>
          <w:rFonts w:cs="宋体"/>
          <w:b/>
          <w:kern w:val="0"/>
          <w:szCs w:val="32"/>
        </w:rPr>
        <w:t>名左右长期从事相关专业研究的知名专家进行通信评审，</w:t>
      </w:r>
      <w:r w:rsidRPr="005E1AC7">
        <w:rPr>
          <w:rFonts w:cs="宋体" w:hint="default"/>
          <w:b/>
          <w:kern w:val="0"/>
          <w:szCs w:val="32"/>
        </w:rPr>
        <w:t>产生初步人选</w:t>
      </w:r>
      <w:r w:rsidRPr="005E1AC7">
        <w:rPr>
          <w:rFonts w:cs="宋体"/>
          <w:b/>
          <w:kern w:val="0"/>
          <w:szCs w:val="32"/>
        </w:rPr>
        <w:t>。</w:t>
      </w:r>
    </w:p>
    <w:p w:rsidR="006A7A76" w:rsidRPr="005F7441" w:rsidRDefault="006A7A76" w:rsidP="006A7A76">
      <w:pPr>
        <w:adjustRightInd w:val="0"/>
        <w:snapToGrid w:val="0"/>
        <w:spacing w:line="560" w:lineRule="exact"/>
        <w:ind w:rightChars="7" w:right="15" w:firstLineChars="200" w:firstLine="640"/>
        <w:rPr>
          <w:rFonts w:ascii="仿宋_GB2312" w:eastAsia="仿宋_GB2312"/>
          <w:bCs/>
          <w:sz w:val="32"/>
          <w:szCs w:val="32"/>
        </w:rPr>
      </w:pPr>
      <w:r w:rsidRPr="005F7441">
        <w:rPr>
          <w:rFonts w:ascii="黑体" w:eastAsia="黑体" w:hAnsi="黑体" w:cs="宋体" w:hint="eastAsia"/>
          <w:kern w:val="0"/>
          <w:sz w:val="32"/>
          <w:szCs w:val="32"/>
        </w:rPr>
        <w:t>第十三条</w:t>
      </w:r>
      <w:r w:rsidRPr="005F7441">
        <w:rPr>
          <w:rFonts w:ascii="仿宋_GB2312" w:eastAsia="仿宋_GB2312" w:hint="eastAsia"/>
          <w:bCs/>
          <w:sz w:val="32"/>
          <w:szCs w:val="32"/>
        </w:rPr>
        <w:t xml:space="preserve"> 会议评审</w:t>
      </w:r>
      <w:r w:rsidRPr="005F7441">
        <w:rPr>
          <w:rFonts w:ascii="仿宋_GB2312" w:eastAsia="仿宋_GB2312"/>
          <w:bCs/>
          <w:sz w:val="32"/>
          <w:szCs w:val="32"/>
        </w:rPr>
        <w:t>，</w:t>
      </w:r>
      <w:r w:rsidRPr="005F7441">
        <w:rPr>
          <w:rFonts w:ascii="仿宋_GB2312" w:eastAsia="仿宋_GB2312" w:hAnsi="宋体" w:cs="宋体" w:hint="eastAsia"/>
          <w:kern w:val="0"/>
          <w:sz w:val="32"/>
          <w:szCs w:val="32"/>
        </w:rPr>
        <w:t>根据初步人选专业进行分组，每组邀请15名左右长期</w:t>
      </w:r>
      <w:r w:rsidRPr="005F7441">
        <w:rPr>
          <w:rFonts w:ascii="仿宋_GB2312" w:eastAsia="仿宋_GB2312" w:hAnsi="宋体" w:cs="宋体"/>
          <w:kern w:val="0"/>
          <w:sz w:val="32"/>
          <w:szCs w:val="32"/>
        </w:rPr>
        <w:t>从事相关专业研究的院士</w:t>
      </w:r>
      <w:r w:rsidRPr="005F7441">
        <w:rPr>
          <w:rFonts w:ascii="仿宋_GB2312" w:eastAsia="仿宋_GB2312" w:hAnsi="宋体" w:cs="宋体" w:hint="eastAsia"/>
          <w:kern w:val="0"/>
          <w:sz w:val="32"/>
          <w:szCs w:val="32"/>
        </w:rPr>
        <w:t>和</w:t>
      </w:r>
      <w:r w:rsidRPr="005F7441">
        <w:rPr>
          <w:rFonts w:ascii="仿宋_GB2312" w:eastAsia="仿宋_GB2312" w:hAnsi="宋体" w:cs="宋体"/>
          <w:kern w:val="0"/>
          <w:sz w:val="32"/>
          <w:szCs w:val="32"/>
        </w:rPr>
        <w:t>知名专家</w:t>
      </w:r>
      <w:r w:rsidRPr="005F7441">
        <w:rPr>
          <w:rFonts w:ascii="仿宋_GB2312" w:eastAsia="仿宋_GB2312" w:hAnsi="宋体" w:cs="宋体" w:hint="eastAsia"/>
          <w:kern w:val="0"/>
          <w:sz w:val="32"/>
          <w:szCs w:val="32"/>
        </w:rPr>
        <w:t>，对</w:t>
      </w:r>
      <w:r w:rsidRPr="005F7441">
        <w:rPr>
          <w:rFonts w:ascii="仿宋_GB2312" w:eastAsia="仿宋_GB2312" w:hAnsi="宋体" w:cs="宋体"/>
          <w:kern w:val="0"/>
          <w:sz w:val="32"/>
          <w:szCs w:val="32"/>
        </w:rPr>
        <w:t>初步人选进行逐一</w:t>
      </w:r>
      <w:r w:rsidRPr="005F7441">
        <w:rPr>
          <w:rFonts w:ascii="仿宋_GB2312" w:eastAsia="仿宋_GB2312" w:hAnsi="宋体" w:cs="宋体" w:hint="eastAsia"/>
          <w:kern w:val="0"/>
          <w:sz w:val="32"/>
          <w:szCs w:val="32"/>
        </w:rPr>
        <w:t>评审</w:t>
      </w:r>
      <w:r w:rsidRPr="005F7441">
        <w:rPr>
          <w:rFonts w:ascii="仿宋_GB2312" w:eastAsia="仿宋_GB2312" w:hAnsi="宋体" w:cs="宋体"/>
          <w:kern w:val="0"/>
          <w:sz w:val="32"/>
          <w:szCs w:val="32"/>
        </w:rPr>
        <w:t>。</w:t>
      </w:r>
      <w:r w:rsidRPr="005E1AC7">
        <w:rPr>
          <w:rFonts w:ascii="仿宋_GB2312" w:eastAsia="仿宋_GB2312" w:hint="eastAsia"/>
          <w:b/>
          <w:bCs/>
          <w:sz w:val="32"/>
          <w:szCs w:val="32"/>
        </w:rPr>
        <w:t>初步人选</w:t>
      </w:r>
      <w:r w:rsidRPr="005E1AC7">
        <w:rPr>
          <w:rFonts w:ascii="仿宋_GB2312" w:eastAsia="仿宋_GB2312"/>
          <w:b/>
          <w:bCs/>
          <w:sz w:val="32"/>
          <w:szCs w:val="32"/>
        </w:rPr>
        <w:t>须到会陈述、回答问题</w:t>
      </w:r>
      <w:r w:rsidRPr="005F7441">
        <w:rPr>
          <w:rFonts w:ascii="仿宋_GB2312" w:eastAsia="仿宋_GB2312"/>
          <w:bCs/>
          <w:sz w:val="32"/>
          <w:szCs w:val="32"/>
        </w:rPr>
        <w:t>。经</w:t>
      </w:r>
      <w:r w:rsidRPr="005F7441">
        <w:rPr>
          <w:rFonts w:ascii="仿宋_GB2312" w:eastAsia="仿宋_GB2312" w:hint="eastAsia"/>
          <w:bCs/>
          <w:sz w:val="32"/>
          <w:szCs w:val="32"/>
        </w:rPr>
        <w:t>评委</w:t>
      </w:r>
      <w:r w:rsidRPr="005F7441">
        <w:rPr>
          <w:rFonts w:ascii="仿宋_GB2312" w:eastAsia="仿宋_GB2312"/>
          <w:bCs/>
          <w:sz w:val="32"/>
          <w:szCs w:val="32"/>
        </w:rPr>
        <w:t>无记名投票后，获得不少于</w:t>
      </w:r>
      <w:r w:rsidRPr="005E1AC7">
        <w:rPr>
          <w:rFonts w:ascii="仿宋_GB2312" w:eastAsia="仿宋_GB2312"/>
          <w:b/>
          <w:bCs/>
          <w:sz w:val="32"/>
          <w:szCs w:val="32"/>
        </w:rPr>
        <w:t>三分之二赞成票的人选，</w:t>
      </w:r>
      <w:r w:rsidRPr="005E1AC7">
        <w:rPr>
          <w:rFonts w:ascii="仿宋_GB2312" w:eastAsia="仿宋_GB2312" w:hint="eastAsia"/>
          <w:b/>
          <w:bCs/>
          <w:sz w:val="32"/>
          <w:szCs w:val="32"/>
        </w:rPr>
        <w:t>以</w:t>
      </w:r>
      <w:r w:rsidRPr="005E1AC7">
        <w:rPr>
          <w:rFonts w:ascii="仿宋_GB2312" w:eastAsia="仿宋_GB2312"/>
          <w:b/>
          <w:bCs/>
          <w:sz w:val="32"/>
          <w:szCs w:val="32"/>
        </w:rPr>
        <w:t>得票数</w:t>
      </w:r>
      <w:r w:rsidRPr="005E1AC7">
        <w:rPr>
          <w:rFonts w:ascii="仿宋_GB2312" w:eastAsia="仿宋_GB2312" w:hint="eastAsia"/>
          <w:b/>
          <w:bCs/>
          <w:sz w:val="32"/>
          <w:szCs w:val="32"/>
        </w:rPr>
        <w:t>高低</w:t>
      </w:r>
      <w:r w:rsidRPr="005E1AC7">
        <w:rPr>
          <w:rFonts w:ascii="仿宋_GB2312" w:eastAsia="仿宋_GB2312"/>
          <w:b/>
          <w:bCs/>
          <w:sz w:val="32"/>
          <w:szCs w:val="32"/>
        </w:rPr>
        <w:t>依次入选为正式人选，满额为止</w:t>
      </w:r>
      <w:r w:rsidRPr="005E1AC7">
        <w:rPr>
          <w:rFonts w:ascii="仿宋_GB2312" w:eastAsia="仿宋_GB2312" w:hint="eastAsia"/>
          <w:b/>
          <w:bCs/>
          <w:sz w:val="32"/>
          <w:szCs w:val="32"/>
        </w:rPr>
        <w:t>，</w:t>
      </w:r>
      <w:r w:rsidRPr="005E1AC7">
        <w:rPr>
          <w:rFonts w:ascii="仿宋_GB2312" w:eastAsia="仿宋_GB2312"/>
          <w:b/>
          <w:bCs/>
          <w:sz w:val="32"/>
          <w:szCs w:val="32"/>
        </w:rPr>
        <w:t>不足额时空缺</w:t>
      </w:r>
      <w:r w:rsidRPr="005F7441">
        <w:rPr>
          <w:rFonts w:ascii="仿宋_GB2312" w:eastAsia="仿宋_GB2312"/>
          <w:bCs/>
          <w:sz w:val="32"/>
          <w:szCs w:val="32"/>
        </w:rPr>
        <w:t>。</w:t>
      </w:r>
    </w:p>
    <w:p w:rsidR="006A7A76" w:rsidRPr="005F7441" w:rsidRDefault="006A7A76" w:rsidP="006A7A76">
      <w:pPr>
        <w:pStyle w:val="p"/>
        <w:adjustRightInd w:val="0"/>
        <w:snapToGrid w:val="0"/>
        <w:spacing w:before="0" w:beforeAutospacing="0" w:after="0" w:afterAutospacing="0" w:line="560" w:lineRule="exact"/>
        <w:ind w:right="15" w:firstLineChars="200" w:firstLine="640"/>
        <w:jc w:val="both"/>
        <w:rPr>
          <w:rFonts w:ascii="仿宋_GB2312" w:eastAsia="仿宋_GB2312"/>
          <w:sz w:val="32"/>
          <w:szCs w:val="32"/>
        </w:rPr>
      </w:pPr>
      <w:r w:rsidRPr="005F7441">
        <w:rPr>
          <w:rFonts w:ascii="仿宋_GB2312" w:eastAsia="仿宋_GB2312" w:hint="eastAsia"/>
          <w:sz w:val="32"/>
          <w:szCs w:val="32"/>
        </w:rPr>
        <w:lastRenderedPageBreak/>
        <w:t>会议评审过程中评委发表的意见及讨论情况须严格保密。</w:t>
      </w:r>
    </w:p>
    <w:p w:rsidR="006A7A76" w:rsidRPr="005F7441" w:rsidRDefault="006A7A76" w:rsidP="006A7A76">
      <w:pPr>
        <w:pStyle w:val="p"/>
        <w:adjustRightInd w:val="0"/>
        <w:snapToGrid w:val="0"/>
        <w:spacing w:before="0" w:beforeAutospacing="0" w:after="0" w:afterAutospacing="0" w:line="560" w:lineRule="exact"/>
        <w:ind w:right="15" w:firstLineChars="200" w:firstLine="640"/>
        <w:jc w:val="both"/>
        <w:rPr>
          <w:rFonts w:ascii="仿宋_GB2312" w:eastAsia="仿宋_GB2312"/>
          <w:sz w:val="32"/>
          <w:szCs w:val="32"/>
        </w:rPr>
      </w:pPr>
      <w:r w:rsidRPr="005F7441">
        <w:rPr>
          <w:rFonts w:ascii="黑体" w:eastAsia="黑体" w:hAnsi="黑体" w:hint="eastAsia"/>
          <w:sz w:val="32"/>
          <w:szCs w:val="32"/>
        </w:rPr>
        <w:t>第十四条</w:t>
      </w:r>
      <w:r w:rsidRPr="005F7441">
        <w:rPr>
          <w:rFonts w:ascii="仿宋_GB2312" w:eastAsia="仿宋_GB2312" w:hint="eastAsia"/>
          <w:sz w:val="32"/>
          <w:szCs w:val="32"/>
        </w:rPr>
        <w:t xml:space="preserve"> 通信</w:t>
      </w:r>
      <w:r w:rsidRPr="005F7441">
        <w:rPr>
          <w:rFonts w:ascii="仿宋_GB2312" w:eastAsia="仿宋_GB2312"/>
          <w:sz w:val="32"/>
          <w:szCs w:val="32"/>
        </w:rPr>
        <w:t>评审和会议评审均</w:t>
      </w:r>
      <w:r w:rsidRPr="005F7441">
        <w:rPr>
          <w:rFonts w:ascii="仿宋_GB2312" w:eastAsia="仿宋_GB2312" w:hint="eastAsia"/>
          <w:sz w:val="32"/>
          <w:szCs w:val="32"/>
        </w:rPr>
        <w:t>实行回避制度。回避范围为直系亲属、旁系亲属和同单位人员或</w:t>
      </w:r>
      <w:r w:rsidRPr="005F7441">
        <w:rPr>
          <w:rFonts w:ascii="仿宋_GB2312" w:eastAsia="仿宋_GB2312"/>
          <w:sz w:val="32"/>
          <w:szCs w:val="32"/>
        </w:rPr>
        <w:t>其他需要回避的情形</w:t>
      </w:r>
      <w:r w:rsidRPr="005F7441">
        <w:rPr>
          <w:rFonts w:ascii="仿宋_GB2312" w:eastAsia="仿宋_GB2312" w:hint="eastAsia"/>
          <w:sz w:val="32"/>
          <w:szCs w:val="32"/>
        </w:rPr>
        <w:t>。</w:t>
      </w:r>
    </w:p>
    <w:p w:rsidR="006A7A76" w:rsidRPr="005F7441" w:rsidRDefault="006A7A76" w:rsidP="006A7A76">
      <w:pPr>
        <w:pStyle w:val="Default"/>
        <w:snapToGrid w:val="0"/>
        <w:spacing w:line="560" w:lineRule="exact"/>
        <w:ind w:firstLineChars="200" w:firstLine="640"/>
        <w:jc w:val="both"/>
        <w:rPr>
          <w:rFonts w:ascii="仿宋_GB2312" w:eastAsia="仿宋_GB2312" w:hAnsi="宋体"/>
          <w:color w:val="auto"/>
          <w:sz w:val="32"/>
          <w:szCs w:val="32"/>
        </w:rPr>
      </w:pPr>
      <w:r w:rsidRPr="005F7441">
        <w:rPr>
          <w:rFonts w:ascii="黑体" w:eastAsia="黑体" w:hAnsi="黑体" w:cs="Times New Roman"/>
          <w:color w:val="auto"/>
          <w:kern w:val="2"/>
          <w:sz w:val="32"/>
          <w:szCs w:val="32"/>
        </w:rPr>
        <w:t>第十</w:t>
      </w:r>
      <w:r w:rsidRPr="005F7441">
        <w:rPr>
          <w:rFonts w:ascii="黑体" w:eastAsia="黑体" w:hAnsi="黑体" w:cs="Times New Roman" w:hint="eastAsia"/>
          <w:color w:val="auto"/>
          <w:kern w:val="2"/>
          <w:sz w:val="32"/>
          <w:szCs w:val="32"/>
        </w:rPr>
        <w:t>五</w:t>
      </w:r>
      <w:r w:rsidRPr="005F7441">
        <w:rPr>
          <w:rFonts w:ascii="黑体" w:eastAsia="黑体" w:hAnsi="黑体" w:cs="Times New Roman"/>
          <w:color w:val="auto"/>
          <w:kern w:val="2"/>
          <w:sz w:val="32"/>
          <w:szCs w:val="32"/>
        </w:rPr>
        <w:t>条</w:t>
      </w:r>
      <w:r w:rsidRPr="005F7441">
        <w:rPr>
          <w:rFonts w:ascii="黑体" w:eastAsia="黑体" w:hAnsi="黑体" w:cs="Times New Roman" w:hint="eastAsia"/>
          <w:color w:val="auto"/>
          <w:kern w:val="2"/>
          <w:sz w:val="32"/>
          <w:szCs w:val="32"/>
        </w:rPr>
        <w:t xml:space="preserve"> </w:t>
      </w:r>
      <w:r w:rsidRPr="005F7441">
        <w:rPr>
          <w:rFonts w:ascii="仿宋_GB2312" w:eastAsia="仿宋_GB2312" w:hAnsi="宋体"/>
          <w:color w:val="auto"/>
          <w:sz w:val="32"/>
          <w:szCs w:val="32"/>
        </w:rPr>
        <w:t>市人力社保局</w:t>
      </w:r>
      <w:r w:rsidRPr="005F7441">
        <w:rPr>
          <w:rFonts w:ascii="仿宋_GB2312" w:eastAsia="仿宋_GB2312" w:hAnsi="宋体" w:hint="eastAsia"/>
          <w:color w:val="auto"/>
          <w:sz w:val="32"/>
          <w:szCs w:val="32"/>
        </w:rPr>
        <w:t>对正式人选进行为期</w:t>
      </w:r>
      <w:r w:rsidRPr="005F7441">
        <w:rPr>
          <w:rFonts w:ascii="仿宋_GB2312" w:eastAsia="仿宋_GB2312" w:hAnsi="宋体"/>
          <w:color w:val="auto"/>
          <w:sz w:val="32"/>
          <w:szCs w:val="32"/>
        </w:rPr>
        <w:t>5</w:t>
      </w:r>
      <w:r w:rsidRPr="005F7441">
        <w:rPr>
          <w:rFonts w:ascii="仿宋_GB2312" w:eastAsia="仿宋_GB2312" w:hAnsi="宋体" w:hint="eastAsia"/>
          <w:color w:val="auto"/>
          <w:sz w:val="32"/>
          <w:szCs w:val="32"/>
        </w:rPr>
        <w:t>个工作日的公示，对规定期限内署名投诉的问题，组织有关部门进行核查。</w:t>
      </w:r>
      <w:r w:rsidRPr="005F7441">
        <w:rPr>
          <w:rFonts w:ascii="仿宋_GB2312" w:eastAsia="仿宋_GB2312" w:hAnsi="宋体"/>
          <w:color w:val="auto"/>
          <w:sz w:val="32"/>
          <w:szCs w:val="32"/>
        </w:rPr>
        <w:t>经核查，正式人选不符合青年北京学者条件的，取消该人选资格。</w:t>
      </w:r>
    </w:p>
    <w:p w:rsidR="006A7A76" w:rsidRPr="005F7441" w:rsidRDefault="006A7A76" w:rsidP="006A7A76">
      <w:pPr>
        <w:pStyle w:val="Default"/>
        <w:snapToGrid w:val="0"/>
        <w:spacing w:line="560" w:lineRule="exact"/>
        <w:ind w:firstLineChars="200" w:firstLine="640"/>
        <w:jc w:val="both"/>
        <w:rPr>
          <w:rFonts w:ascii="仿宋_GB2312" w:eastAsia="仿宋_GB2312" w:cs="Arial"/>
          <w:b/>
          <w:sz w:val="32"/>
          <w:szCs w:val="32"/>
        </w:rPr>
      </w:pPr>
      <w:r w:rsidRPr="005F7441">
        <w:rPr>
          <w:rFonts w:ascii="黑体" w:eastAsia="黑体" w:hAnsi="宋体" w:hint="eastAsia"/>
          <w:color w:val="auto"/>
          <w:sz w:val="32"/>
          <w:szCs w:val="32"/>
        </w:rPr>
        <w:t>第十六条</w:t>
      </w:r>
      <w:r w:rsidRPr="005F7441">
        <w:rPr>
          <w:rFonts w:ascii="仿宋_GB2312" w:eastAsia="仿宋_GB2312" w:hint="eastAsia"/>
          <w:sz w:val="32"/>
          <w:szCs w:val="32"/>
        </w:rPr>
        <w:t xml:space="preserve"> 市人力社保局将</w:t>
      </w:r>
      <w:r w:rsidRPr="005F7441">
        <w:rPr>
          <w:rFonts w:ascii="仿宋_GB2312" w:eastAsia="仿宋_GB2312" w:hAnsi="宋体" w:hint="eastAsia"/>
          <w:color w:val="auto"/>
          <w:sz w:val="32"/>
          <w:szCs w:val="32"/>
        </w:rPr>
        <w:t>青年北京学者选拔结果报市人才工作领导小组审定后，向归口推荐单位和当选本人书面通报，并在相关媒体上公布。</w:t>
      </w:r>
    </w:p>
    <w:p w:rsidR="006A7A76" w:rsidRPr="005F7441" w:rsidRDefault="006A7A76" w:rsidP="006A7A76">
      <w:pPr>
        <w:widowControl/>
        <w:adjustRightInd w:val="0"/>
        <w:snapToGrid w:val="0"/>
        <w:spacing w:line="560" w:lineRule="exact"/>
        <w:jc w:val="center"/>
        <w:rPr>
          <w:rFonts w:ascii="黑体" w:eastAsia="黑体" w:cs="宋体"/>
          <w:kern w:val="0"/>
          <w:sz w:val="32"/>
          <w:szCs w:val="32"/>
        </w:rPr>
      </w:pPr>
    </w:p>
    <w:p w:rsidR="006A7A76" w:rsidRPr="005F7441" w:rsidRDefault="006A7A76" w:rsidP="006A7A76">
      <w:pPr>
        <w:widowControl/>
        <w:adjustRightInd w:val="0"/>
        <w:snapToGrid w:val="0"/>
        <w:spacing w:line="560" w:lineRule="exact"/>
        <w:jc w:val="center"/>
        <w:rPr>
          <w:rFonts w:ascii="黑体" w:eastAsia="黑体" w:cs="宋体"/>
          <w:kern w:val="0"/>
          <w:sz w:val="32"/>
          <w:szCs w:val="32"/>
        </w:rPr>
      </w:pPr>
      <w:r w:rsidRPr="005F7441">
        <w:rPr>
          <w:rFonts w:ascii="黑体" w:eastAsia="黑体" w:cs="宋体" w:hint="eastAsia"/>
          <w:kern w:val="0"/>
          <w:sz w:val="32"/>
          <w:szCs w:val="32"/>
        </w:rPr>
        <w:t>第五章  培  养</w:t>
      </w:r>
    </w:p>
    <w:p w:rsidR="006A7A76" w:rsidRPr="005F7441" w:rsidRDefault="006A7A76" w:rsidP="006A7A76">
      <w:pPr>
        <w:spacing w:line="560" w:lineRule="exact"/>
        <w:ind w:rightChars="7" w:right="15" w:firstLineChars="200" w:firstLine="640"/>
        <w:rPr>
          <w:rFonts w:ascii="仿宋_GB2312" w:eastAsia="仿宋_GB2312" w:hAnsi="宋体" w:cs="宋体"/>
          <w:kern w:val="0"/>
          <w:sz w:val="32"/>
          <w:szCs w:val="32"/>
        </w:rPr>
      </w:pPr>
      <w:r w:rsidRPr="005F7441">
        <w:rPr>
          <w:rFonts w:ascii="黑体" w:eastAsia="黑体" w:cs="宋体" w:hint="eastAsia"/>
          <w:kern w:val="0"/>
          <w:sz w:val="32"/>
          <w:szCs w:val="32"/>
        </w:rPr>
        <w:t xml:space="preserve">第十七条 </w:t>
      </w:r>
      <w:r w:rsidRPr="005F7441">
        <w:rPr>
          <w:rFonts w:ascii="仿宋_GB2312" w:eastAsia="仿宋_GB2312" w:hAnsi="宋体" w:cs="宋体" w:hint="eastAsia"/>
          <w:kern w:val="0"/>
          <w:sz w:val="32"/>
          <w:szCs w:val="32"/>
        </w:rPr>
        <w:t>青年北京学者</w:t>
      </w:r>
      <w:r w:rsidRPr="005F7441">
        <w:rPr>
          <w:rFonts w:ascii="仿宋_GB2312" w:eastAsia="仿宋_GB2312" w:hAnsi="宋体" w:cs="宋体" w:hint="eastAsia"/>
          <w:color w:val="000000"/>
          <w:kern w:val="0"/>
          <w:sz w:val="32"/>
          <w:szCs w:val="32"/>
        </w:rPr>
        <w:t>培养周期为5年，市人力社保局</w:t>
      </w:r>
      <w:r w:rsidRPr="005F7441">
        <w:rPr>
          <w:rFonts w:ascii="仿宋_GB2312" w:eastAsia="仿宋_GB2312" w:hAnsi="宋体" w:cs="宋体" w:hint="eastAsia"/>
          <w:kern w:val="0"/>
          <w:sz w:val="32"/>
          <w:szCs w:val="32"/>
        </w:rPr>
        <w:t>会同其所在单位联合制定全周期个性化培养方案，协助</w:t>
      </w:r>
      <w:r w:rsidRPr="005F7441">
        <w:rPr>
          <w:rFonts w:ascii="仿宋_GB2312" w:eastAsia="仿宋_GB2312" w:hAnsi="宋体" w:cs="宋体"/>
          <w:kern w:val="0"/>
          <w:sz w:val="32"/>
          <w:szCs w:val="32"/>
        </w:rPr>
        <w:t>组建</w:t>
      </w:r>
      <w:r w:rsidRPr="005F7441">
        <w:rPr>
          <w:rFonts w:ascii="仿宋_GB2312" w:eastAsia="仿宋_GB2312" w:hAnsi="宋体" w:cs="宋体" w:hint="eastAsia"/>
          <w:kern w:val="0"/>
          <w:sz w:val="32"/>
          <w:szCs w:val="32"/>
        </w:rPr>
        <w:t>科研团队。</w:t>
      </w:r>
    </w:p>
    <w:p w:rsidR="006A7A76" w:rsidRPr="005F7441" w:rsidRDefault="006A7A76" w:rsidP="006A7A76">
      <w:pPr>
        <w:spacing w:line="560" w:lineRule="exact"/>
        <w:ind w:rightChars="7" w:right="15" w:firstLineChars="200" w:firstLine="640"/>
        <w:rPr>
          <w:rFonts w:ascii="仿宋_GB2312" w:eastAsia="仿宋_GB2312" w:hAnsi="宋体" w:cs="宋体"/>
          <w:kern w:val="0"/>
          <w:sz w:val="32"/>
          <w:szCs w:val="32"/>
        </w:rPr>
      </w:pPr>
      <w:r w:rsidRPr="005F7441">
        <w:rPr>
          <w:rFonts w:ascii="黑体" w:eastAsia="黑体" w:hAnsi="黑体" w:cs="宋体" w:hint="eastAsia"/>
          <w:color w:val="000000"/>
          <w:kern w:val="0"/>
          <w:sz w:val="32"/>
          <w:szCs w:val="32"/>
        </w:rPr>
        <w:t>第十八条</w:t>
      </w:r>
      <w:r w:rsidRPr="005F7441">
        <w:rPr>
          <w:rFonts w:ascii="仿宋_GB2312" w:eastAsia="仿宋_GB2312" w:hAnsi="宋体" w:cs="宋体" w:hint="eastAsia"/>
          <w:color w:val="000000"/>
          <w:kern w:val="0"/>
          <w:sz w:val="32"/>
          <w:szCs w:val="32"/>
        </w:rPr>
        <w:t xml:space="preserve"> 建立学术导师制度。市人力社保局协助每名</w:t>
      </w:r>
      <w:r w:rsidRPr="005F7441">
        <w:rPr>
          <w:rFonts w:ascii="仿宋_GB2312" w:eastAsia="仿宋_GB2312" w:hAnsi="宋体" w:cs="宋体" w:hint="eastAsia"/>
          <w:kern w:val="0"/>
          <w:sz w:val="32"/>
          <w:szCs w:val="32"/>
        </w:rPr>
        <w:t>青年北京学者聘请</w:t>
      </w:r>
      <w:r w:rsidRPr="005F7441">
        <w:rPr>
          <w:rFonts w:ascii="仿宋_GB2312" w:eastAsia="仿宋_GB2312" w:hAnsi="宋体" w:cs="宋体" w:hint="eastAsia"/>
          <w:color w:val="000000"/>
          <w:kern w:val="0"/>
          <w:sz w:val="32"/>
          <w:szCs w:val="32"/>
        </w:rPr>
        <w:t>2位以上知名专家</w:t>
      </w:r>
      <w:r w:rsidRPr="005F7441">
        <w:rPr>
          <w:rFonts w:ascii="仿宋_GB2312" w:eastAsia="仿宋_GB2312" w:hAnsi="宋体" w:cs="宋体" w:hint="eastAsia"/>
          <w:kern w:val="0"/>
          <w:sz w:val="32"/>
          <w:szCs w:val="32"/>
        </w:rPr>
        <w:t>担任学术导师，对其研究和创作</w:t>
      </w:r>
      <w:r w:rsidRPr="005F7441">
        <w:rPr>
          <w:rFonts w:ascii="仿宋_GB2312" w:eastAsia="仿宋_GB2312" w:hAnsi="宋体" w:cs="宋体"/>
          <w:kern w:val="0"/>
          <w:sz w:val="32"/>
          <w:szCs w:val="32"/>
        </w:rPr>
        <w:t>实践</w:t>
      </w:r>
      <w:r w:rsidRPr="005F7441">
        <w:rPr>
          <w:rFonts w:ascii="仿宋_GB2312" w:eastAsia="仿宋_GB2312" w:hAnsi="宋体" w:cs="宋体" w:hint="eastAsia"/>
          <w:kern w:val="0"/>
          <w:sz w:val="32"/>
          <w:szCs w:val="32"/>
        </w:rPr>
        <w:t>工作、团队建设等进行指导，并</w:t>
      </w:r>
      <w:r w:rsidRPr="005F7441">
        <w:rPr>
          <w:rFonts w:ascii="仿宋_GB2312" w:eastAsia="仿宋_GB2312" w:hAnsi="宋体" w:cs="宋体"/>
          <w:kern w:val="0"/>
          <w:sz w:val="32"/>
          <w:szCs w:val="32"/>
        </w:rPr>
        <w:t>定期</w:t>
      </w:r>
      <w:r w:rsidRPr="005F7441">
        <w:rPr>
          <w:rFonts w:ascii="仿宋_GB2312" w:eastAsia="仿宋_GB2312" w:hAnsi="宋体" w:cs="宋体" w:hint="eastAsia"/>
          <w:kern w:val="0"/>
          <w:sz w:val="32"/>
          <w:szCs w:val="32"/>
        </w:rPr>
        <w:t>开展学术交流、科研合作等活动。</w:t>
      </w:r>
    </w:p>
    <w:p w:rsidR="006A7A76" w:rsidRPr="005F7441" w:rsidRDefault="006A7A76" w:rsidP="006A7A76">
      <w:pPr>
        <w:adjustRightInd w:val="0"/>
        <w:snapToGrid w:val="0"/>
        <w:spacing w:line="560" w:lineRule="exact"/>
        <w:ind w:rightChars="7" w:right="15" w:firstLineChars="200" w:firstLine="640"/>
        <w:rPr>
          <w:rFonts w:ascii="仿宋_GB2312" w:eastAsia="仿宋_GB2312"/>
          <w:sz w:val="32"/>
          <w:szCs w:val="32"/>
        </w:rPr>
      </w:pPr>
      <w:r w:rsidRPr="005F7441">
        <w:rPr>
          <w:rFonts w:ascii="黑体" w:eastAsia="黑体" w:hAnsi="黑体" w:cs="宋体" w:hint="eastAsia"/>
          <w:kern w:val="0"/>
          <w:sz w:val="32"/>
          <w:szCs w:val="32"/>
        </w:rPr>
        <w:t>第十九条</w:t>
      </w:r>
      <w:r w:rsidRPr="005F7441">
        <w:rPr>
          <w:rFonts w:ascii="仿宋_GB2312" w:eastAsia="仿宋_GB2312" w:hAnsi="宋体" w:cs="宋体" w:hint="eastAsia"/>
          <w:kern w:val="0"/>
          <w:sz w:val="32"/>
          <w:szCs w:val="32"/>
        </w:rPr>
        <w:t xml:space="preserve"> 建立国际培养交流机制。结合北京</w:t>
      </w:r>
      <w:r w:rsidRPr="005F7441">
        <w:rPr>
          <w:rFonts w:ascii="仿宋_GB2312" w:eastAsia="仿宋_GB2312" w:hAnsi="宋体" w:cs="宋体"/>
          <w:kern w:val="0"/>
          <w:sz w:val="32"/>
          <w:szCs w:val="32"/>
        </w:rPr>
        <w:t>建设</w:t>
      </w:r>
      <w:r w:rsidRPr="005F7441">
        <w:rPr>
          <w:rFonts w:ascii="仿宋_GB2312" w:eastAsia="仿宋_GB2312" w:hAnsi="宋体" w:cs="宋体" w:hint="eastAsia"/>
          <w:kern w:val="0"/>
          <w:sz w:val="32"/>
          <w:szCs w:val="32"/>
        </w:rPr>
        <w:t>全国科技</w:t>
      </w:r>
      <w:r w:rsidRPr="005F7441">
        <w:rPr>
          <w:rFonts w:ascii="仿宋_GB2312" w:eastAsia="仿宋_GB2312" w:hAnsi="宋体" w:cs="宋体"/>
          <w:kern w:val="0"/>
          <w:sz w:val="32"/>
          <w:szCs w:val="32"/>
        </w:rPr>
        <w:t>创新中心</w:t>
      </w:r>
      <w:r w:rsidRPr="005F7441">
        <w:rPr>
          <w:rFonts w:ascii="仿宋_GB2312" w:eastAsia="仿宋_GB2312" w:hAnsi="宋体" w:cs="宋体" w:hint="eastAsia"/>
          <w:kern w:val="0"/>
          <w:sz w:val="32"/>
          <w:szCs w:val="32"/>
        </w:rPr>
        <w:t>和</w:t>
      </w:r>
      <w:r w:rsidRPr="005F7441">
        <w:rPr>
          <w:rFonts w:ascii="仿宋_GB2312" w:eastAsia="仿宋_GB2312" w:hAnsi="宋体" w:cs="宋体"/>
          <w:kern w:val="0"/>
          <w:sz w:val="32"/>
          <w:szCs w:val="32"/>
        </w:rPr>
        <w:t>文化中心的</w:t>
      </w:r>
      <w:r w:rsidRPr="005F7441">
        <w:rPr>
          <w:rFonts w:ascii="仿宋_GB2312" w:eastAsia="仿宋_GB2312" w:hAnsi="宋体" w:cs="宋体" w:hint="eastAsia"/>
          <w:kern w:val="0"/>
          <w:sz w:val="32"/>
          <w:szCs w:val="32"/>
        </w:rPr>
        <w:t>发展</w:t>
      </w:r>
      <w:r w:rsidRPr="005F7441">
        <w:rPr>
          <w:rFonts w:ascii="仿宋_GB2312" w:eastAsia="仿宋_GB2312" w:hAnsi="宋体" w:cs="宋体"/>
          <w:kern w:val="0"/>
          <w:sz w:val="32"/>
          <w:szCs w:val="32"/>
        </w:rPr>
        <w:t>需求</w:t>
      </w:r>
      <w:r w:rsidRPr="005F7441">
        <w:rPr>
          <w:rFonts w:ascii="仿宋_GB2312" w:eastAsia="仿宋_GB2312" w:hAnsi="宋体" w:cs="宋体" w:hint="eastAsia"/>
          <w:kern w:val="0"/>
          <w:sz w:val="32"/>
          <w:szCs w:val="32"/>
        </w:rPr>
        <w:t>，选送</w:t>
      </w:r>
      <w:r w:rsidRPr="005F7441">
        <w:rPr>
          <w:rFonts w:ascii="仿宋_GB2312" w:eastAsia="仿宋_GB2312" w:hAnsi="宋体" w:cs="宋体"/>
          <w:kern w:val="0"/>
          <w:sz w:val="32"/>
          <w:szCs w:val="32"/>
        </w:rPr>
        <w:t>青年北京学者</w:t>
      </w:r>
      <w:r w:rsidRPr="005F7441">
        <w:rPr>
          <w:rFonts w:ascii="仿宋_GB2312" w:eastAsia="仿宋_GB2312" w:hint="eastAsia"/>
          <w:sz w:val="32"/>
          <w:szCs w:val="32"/>
        </w:rPr>
        <w:t>到国（境）外著名研究机构、高校、企业研修深造，聘请国际学术导师</w:t>
      </w:r>
      <w:r w:rsidRPr="005F7441">
        <w:rPr>
          <w:rFonts w:ascii="仿宋_GB2312" w:eastAsia="仿宋_GB2312"/>
          <w:sz w:val="32"/>
          <w:szCs w:val="32"/>
        </w:rPr>
        <w:t>，</w:t>
      </w:r>
      <w:r w:rsidRPr="005F7441">
        <w:rPr>
          <w:rFonts w:ascii="仿宋_GB2312" w:eastAsia="仿宋_GB2312" w:hint="eastAsia"/>
          <w:sz w:val="32"/>
          <w:szCs w:val="32"/>
        </w:rPr>
        <w:t>开展国际</w:t>
      </w:r>
      <w:r w:rsidRPr="005F7441">
        <w:rPr>
          <w:rFonts w:ascii="仿宋_GB2312" w:eastAsia="仿宋_GB2312"/>
          <w:sz w:val="32"/>
          <w:szCs w:val="32"/>
        </w:rPr>
        <w:t>学术交流与</w:t>
      </w:r>
      <w:r w:rsidRPr="005F7441">
        <w:rPr>
          <w:rFonts w:ascii="仿宋_GB2312" w:eastAsia="仿宋_GB2312" w:hint="eastAsia"/>
          <w:sz w:val="32"/>
          <w:szCs w:val="32"/>
        </w:rPr>
        <w:t>合作，</w:t>
      </w:r>
      <w:r w:rsidRPr="005F7441">
        <w:rPr>
          <w:rFonts w:ascii="仿宋_GB2312" w:eastAsia="仿宋_GB2312"/>
          <w:sz w:val="32"/>
          <w:szCs w:val="32"/>
        </w:rPr>
        <w:t>提高</w:t>
      </w:r>
      <w:r w:rsidRPr="005F7441">
        <w:rPr>
          <w:rFonts w:ascii="仿宋_GB2312" w:eastAsia="仿宋_GB2312" w:hint="eastAsia"/>
          <w:sz w:val="32"/>
          <w:szCs w:val="32"/>
        </w:rPr>
        <w:t>国际</w:t>
      </w:r>
      <w:r w:rsidRPr="005F7441">
        <w:rPr>
          <w:rFonts w:ascii="仿宋_GB2312" w:eastAsia="仿宋_GB2312"/>
          <w:sz w:val="32"/>
          <w:szCs w:val="32"/>
        </w:rPr>
        <w:t>交往能力</w:t>
      </w:r>
      <w:r w:rsidRPr="005F7441">
        <w:rPr>
          <w:rFonts w:ascii="仿宋_GB2312" w:eastAsia="仿宋_GB2312" w:hint="eastAsia"/>
          <w:sz w:val="32"/>
          <w:szCs w:val="32"/>
        </w:rPr>
        <w:t>。其中</w:t>
      </w:r>
      <w:r w:rsidRPr="005F7441">
        <w:rPr>
          <w:rFonts w:ascii="仿宋_GB2312" w:eastAsia="仿宋_GB2312"/>
          <w:sz w:val="32"/>
          <w:szCs w:val="32"/>
        </w:rPr>
        <w:t>，自然科学和</w:t>
      </w:r>
      <w:r w:rsidRPr="005F7441">
        <w:rPr>
          <w:rFonts w:ascii="仿宋_GB2312" w:eastAsia="仿宋_GB2312"/>
          <w:sz w:val="32"/>
          <w:szCs w:val="32"/>
        </w:rPr>
        <w:lastRenderedPageBreak/>
        <w:t>工程</w:t>
      </w:r>
      <w:r w:rsidRPr="005F7441">
        <w:rPr>
          <w:rFonts w:ascii="仿宋_GB2312" w:eastAsia="仿宋_GB2312" w:hint="eastAsia"/>
          <w:sz w:val="32"/>
          <w:szCs w:val="32"/>
        </w:rPr>
        <w:t>科学</w:t>
      </w:r>
      <w:r w:rsidRPr="005F7441">
        <w:rPr>
          <w:rFonts w:ascii="仿宋_GB2312" w:eastAsia="仿宋_GB2312"/>
          <w:sz w:val="32"/>
          <w:szCs w:val="32"/>
        </w:rPr>
        <w:t>技术</w:t>
      </w:r>
      <w:r w:rsidRPr="005F7441">
        <w:rPr>
          <w:rFonts w:ascii="仿宋_GB2312" w:eastAsia="仿宋_GB2312" w:hint="eastAsia"/>
          <w:sz w:val="32"/>
          <w:szCs w:val="32"/>
        </w:rPr>
        <w:t>领域</w:t>
      </w:r>
      <w:r w:rsidRPr="005F7441">
        <w:rPr>
          <w:rFonts w:ascii="仿宋_GB2312" w:eastAsia="仿宋_GB2312"/>
          <w:sz w:val="32"/>
          <w:szCs w:val="32"/>
        </w:rPr>
        <w:t>的青年北京学者</w:t>
      </w:r>
      <w:r w:rsidRPr="005F7441">
        <w:rPr>
          <w:rFonts w:ascii="仿宋_GB2312" w:eastAsia="仿宋_GB2312" w:hint="eastAsia"/>
          <w:sz w:val="32"/>
          <w:szCs w:val="32"/>
        </w:rPr>
        <w:t>，在</w:t>
      </w:r>
      <w:r w:rsidRPr="005F7441">
        <w:rPr>
          <w:rFonts w:ascii="仿宋_GB2312" w:eastAsia="仿宋_GB2312"/>
          <w:sz w:val="32"/>
          <w:szCs w:val="32"/>
        </w:rPr>
        <w:t>培养周期内</w:t>
      </w:r>
      <w:r w:rsidRPr="005F7441">
        <w:rPr>
          <w:rFonts w:ascii="仿宋_GB2312" w:eastAsia="仿宋_GB2312" w:hint="eastAsia"/>
          <w:sz w:val="32"/>
          <w:szCs w:val="32"/>
        </w:rPr>
        <w:t>至少应参加</w:t>
      </w:r>
      <w:r w:rsidRPr="005F7441">
        <w:rPr>
          <w:rFonts w:ascii="仿宋_GB2312" w:eastAsia="仿宋_GB2312"/>
          <w:sz w:val="32"/>
          <w:szCs w:val="32"/>
        </w:rPr>
        <w:t>一次</w:t>
      </w:r>
      <w:r w:rsidRPr="005F7441">
        <w:rPr>
          <w:rFonts w:ascii="仿宋_GB2312" w:eastAsia="仿宋_GB2312" w:hint="eastAsia"/>
          <w:sz w:val="32"/>
          <w:szCs w:val="32"/>
        </w:rPr>
        <w:t>不</w:t>
      </w:r>
      <w:r w:rsidR="002F683E" w:rsidRPr="005F7441">
        <w:rPr>
          <w:rFonts w:ascii="仿宋_GB2312" w:eastAsia="仿宋_GB2312" w:hint="eastAsia"/>
          <w:sz w:val="32"/>
          <w:szCs w:val="32"/>
        </w:rPr>
        <w:t>少</w:t>
      </w:r>
      <w:r w:rsidRPr="005F7441">
        <w:rPr>
          <w:rFonts w:ascii="仿宋_GB2312" w:eastAsia="仿宋_GB2312" w:hint="eastAsia"/>
          <w:sz w:val="32"/>
          <w:szCs w:val="32"/>
        </w:rPr>
        <w:t>于3个月</w:t>
      </w:r>
      <w:r w:rsidRPr="005F7441">
        <w:rPr>
          <w:rFonts w:ascii="仿宋_GB2312" w:eastAsia="仿宋_GB2312"/>
          <w:sz w:val="32"/>
          <w:szCs w:val="32"/>
        </w:rPr>
        <w:t>的国（</w:t>
      </w:r>
      <w:r w:rsidRPr="005F7441">
        <w:rPr>
          <w:rFonts w:ascii="仿宋_GB2312" w:eastAsia="仿宋_GB2312" w:hint="eastAsia"/>
          <w:sz w:val="32"/>
          <w:szCs w:val="32"/>
        </w:rPr>
        <w:t>境</w:t>
      </w:r>
      <w:r w:rsidRPr="005F7441">
        <w:rPr>
          <w:rFonts w:ascii="仿宋_GB2312" w:eastAsia="仿宋_GB2312"/>
          <w:sz w:val="32"/>
          <w:szCs w:val="32"/>
        </w:rPr>
        <w:t>）</w:t>
      </w:r>
      <w:r w:rsidRPr="005F7441">
        <w:rPr>
          <w:rFonts w:ascii="仿宋_GB2312" w:eastAsia="仿宋_GB2312" w:hint="eastAsia"/>
          <w:sz w:val="32"/>
          <w:szCs w:val="32"/>
        </w:rPr>
        <w:t>外</w:t>
      </w:r>
      <w:r w:rsidRPr="005F7441">
        <w:rPr>
          <w:rFonts w:ascii="仿宋_GB2312" w:eastAsia="仿宋_GB2312"/>
          <w:sz w:val="32"/>
          <w:szCs w:val="32"/>
        </w:rPr>
        <w:t>研修</w:t>
      </w:r>
      <w:r w:rsidRPr="005F7441">
        <w:rPr>
          <w:rFonts w:ascii="仿宋_GB2312" w:eastAsia="仿宋_GB2312" w:hint="eastAsia"/>
          <w:sz w:val="32"/>
          <w:szCs w:val="32"/>
        </w:rPr>
        <w:t>活动；哲学社会科学和</w:t>
      </w:r>
      <w:r w:rsidRPr="005F7441">
        <w:rPr>
          <w:rFonts w:ascii="仿宋_GB2312" w:eastAsia="仿宋_GB2312"/>
          <w:sz w:val="32"/>
          <w:szCs w:val="32"/>
        </w:rPr>
        <w:t>文化艺术</w:t>
      </w:r>
      <w:r w:rsidRPr="005F7441">
        <w:rPr>
          <w:rFonts w:ascii="仿宋_GB2312" w:eastAsia="仿宋_GB2312" w:hint="eastAsia"/>
          <w:sz w:val="32"/>
          <w:szCs w:val="32"/>
        </w:rPr>
        <w:t>领域</w:t>
      </w:r>
      <w:r w:rsidRPr="005F7441">
        <w:rPr>
          <w:rFonts w:ascii="仿宋_GB2312" w:eastAsia="仿宋_GB2312"/>
          <w:sz w:val="32"/>
          <w:szCs w:val="32"/>
        </w:rPr>
        <w:t>的</w:t>
      </w:r>
      <w:r w:rsidRPr="005F7441">
        <w:rPr>
          <w:rFonts w:ascii="仿宋_GB2312" w:eastAsia="仿宋_GB2312" w:hint="eastAsia"/>
          <w:sz w:val="32"/>
          <w:szCs w:val="32"/>
        </w:rPr>
        <w:t>青年</w:t>
      </w:r>
      <w:r w:rsidRPr="005F7441">
        <w:rPr>
          <w:rFonts w:ascii="仿宋_GB2312" w:eastAsia="仿宋_GB2312"/>
          <w:sz w:val="32"/>
          <w:szCs w:val="32"/>
        </w:rPr>
        <w:t>北京学者，可根据研究和创作实践需求，</w:t>
      </w:r>
      <w:r w:rsidRPr="005F7441">
        <w:rPr>
          <w:rFonts w:ascii="仿宋_GB2312" w:eastAsia="仿宋_GB2312" w:hint="eastAsia"/>
          <w:sz w:val="32"/>
          <w:szCs w:val="32"/>
        </w:rPr>
        <w:t>自行</w:t>
      </w:r>
      <w:r w:rsidRPr="005F7441">
        <w:rPr>
          <w:rFonts w:ascii="仿宋_GB2312" w:eastAsia="仿宋_GB2312"/>
          <w:sz w:val="32"/>
          <w:szCs w:val="32"/>
        </w:rPr>
        <w:t>安排国（</w:t>
      </w:r>
      <w:r w:rsidRPr="005F7441">
        <w:rPr>
          <w:rFonts w:ascii="仿宋_GB2312" w:eastAsia="仿宋_GB2312" w:hint="eastAsia"/>
          <w:sz w:val="32"/>
          <w:szCs w:val="32"/>
        </w:rPr>
        <w:t>境</w:t>
      </w:r>
      <w:r w:rsidRPr="005F7441">
        <w:rPr>
          <w:rFonts w:ascii="仿宋_GB2312" w:eastAsia="仿宋_GB2312"/>
          <w:sz w:val="32"/>
          <w:szCs w:val="32"/>
        </w:rPr>
        <w:t>）</w:t>
      </w:r>
      <w:r w:rsidRPr="005F7441">
        <w:rPr>
          <w:rFonts w:ascii="仿宋_GB2312" w:eastAsia="仿宋_GB2312" w:hint="eastAsia"/>
          <w:sz w:val="32"/>
          <w:szCs w:val="32"/>
        </w:rPr>
        <w:t>外</w:t>
      </w:r>
      <w:r w:rsidRPr="005F7441">
        <w:rPr>
          <w:rFonts w:ascii="仿宋_GB2312" w:eastAsia="仿宋_GB2312"/>
          <w:sz w:val="32"/>
          <w:szCs w:val="32"/>
        </w:rPr>
        <w:t>研修</w:t>
      </w:r>
      <w:r w:rsidRPr="005F7441">
        <w:rPr>
          <w:rFonts w:ascii="仿宋_GB2312" w:eastAsia="仿宋_GB2312" w:hint="eastAsia"/>
          <w:sz w:val="32"/>
          <w:szCs w:val="32"/>
        </w:rPr>
        <w:t>活动</w:t>
      </w:r>
      <w:r w:rsidRPr="005F7441">
        <w:rPr>
          <w:rFonts w:ascii="仿宋_GB2312" w:eastAsia="仿宋_GB2312"/>
          <w:sz w:val="32"/>
          <w:szCs w:val="32"/>
        </w:rPr>
        <w:t>，所在单位应给予支持</w:t>
      </w:r>
      <w:r w:rsidRPr="005F7441">
        <w:rPr>
          <w:rFonts w:ascii="仿宋_GB2312" w:eastAsia="仿宋_GB2312" w:hint="eastAsia"/>
          <w:sz w:val="32"/>
          <w:szCs w:val="32"/>
        </w:rPr>
        <w:t>和</w:t>
      </w:r>
      <w:r w:rsidRPr="005F7441">
        <w:rPr>
          <w:rFonts w:ascii="仿宋_GB2312" w:eastAsia="仿宋_GB2312"/>
          <w:sz w:val="32"/>
          <w:szCs w:val="32"/>
        </w:rPr>
        <w:t>保障。</w:t>
      </w:r>
    </w:p>
    <w:p w:rsidR="006A7A76" w:rsidRPr="005F7441" w:rsidRDefault="006A7A76" w:rsidP="006A7A76">
      <w:pPr>
        <w:adjustRightInd w:val="0"/>
        <w:snapToGrid w:val="0"/>
        <w:spacing w:line="560" w:lineRule="exact"/>
        <w:ind w:rightChars="7" w:right="15" w:firstLineChars="200" w:firstLine="640"/>
        <w:rPr>
          <w:rFonts w:ascii="仿宋_GB2312" w:eastAsia="仿宋_GB2312"/>
          <w:sz w:val="32"/>
          <w:szCs w:val="32"/>
        </w:rPr>
      </w:pPr>
      <w:r w:rsidRPr="005F7441">
        <w:rPr>
          <w:rFonts w:ascii="黑体" w:eastAsia="黑体" w:hAnsi="黑体" w:cs="宋体" w:hint="eastAsia"/>
          <w:kern w:val="0"/>
          <w:sz w:val="32"/>
          <w:szCs w:val="32"/>
        </w:rPr>
        <w:t>第二十条</w:t>
      </w:r>
      <w:r w:rsidRPr="005F7441">
        <w:rPr>
          <w:rFonts w:ascii="仿宋_GB2312" w:eastAsia="仿宋_GB2312" w:hAnsi="宋体" w:cs="宋体" w:hint="eastAsia"/>
          <w:kern w:val="0"/>
          <w:sz w:val="32"/>
          <w:szCs w:val="32"/>
        </w:rPr>
        <w:t xml:space="preserve"> 建立协同培养机制。市有关部门应支持青年北京学者</w:t>
      </w:r>
      <w:r w:rsidRPr="005F7441">
        <w:rPr>
          <w:rFonts w:ascii="仿宋_GB2312" w:eastAsia="仿宋_GB2312" w:hint="eastAsia"/>
          <w:sz w:val="32"/>
          <w:szCs w:val="32"/>
        </w:rPr>
        <w:t>与高等院校、科研院所、</w:t>
      </w:r>
      <w:r w:rsidRPr="005F7441">
        <w:rPr>
          <w:rFonts w:ascii="仿宋_GB2312" w:eastAsia="仿宋_GB2312"/>
          <w:sz w:val="32"/>
          <w:szCs w:val="32"/>
        </w:rPr>
        <w:t>经济组织</w:t>
      </w:r>
      <w:r w:rsidRPr="005F7441">
        <w:rPr>
          <w:rFonts w:ascii="仿宋_GB2312" w:eastAsia="仿宋_GB2312" w:hAnsi="宋体" w:cs="宋体" w:hint="eastAsia"/>
          <w:kern w:val="0"/>
          <w:sz w:val="32"/>
          <w:szCs w:val="32"/>
        </w:rPr>
        <w:t>等联合搭建</w:t>
      </w:r>
      <w:r w:rsidRPr="005F7441">
        <w:rPr>
          <w:rFonts w:ascii="仿宋_GB2312" w:eastAsia="仿宋_GB2312"/>
          <w:sz w:val="32"/>
          <w:szCs w:val="32"/>
        </w:rPr>
        <w:t>多学科融合、多团队</w:t>
      </w:r>
      <w:r w:rsidRPr="005F7441">
        <w:rPr>
          <w:rFonts w:ascii="仿宋_GB2312" w:eastAsia="仿宋_GB2312" w:hint="eastAsia"/>
          <w:sz w:val="32"/>
          <w:szCs w:val="32"/>
        </w:rPr>
        <w:t>协作的</w:t>
      </w:r>
      <w:r w:rsidRPr="005F7441">
        <w:rPr>
          <w:rFonts w:ascii="仿宋_GB2312" w:eastAsia="仿宋_GB2312" w:hAnsi="宋体" w:cs="宋体" w:hint="eastAsia"/>
          <w:kern w:val="0"/>
          <w:sz w:val="32"/>
          <w:szCs w:val="32"/>
        </w:rPr>
        <w:t>产学研合作平台，鼓励开展</w:t>
      </w:r>
      <w:r w:rsidRPr="005F7441">
        <w:rPr>
          <w:rFonts w:ascii="仿宋_GB2312" w:eastAsia="仿宋_GB2312" w:hAnsi="宋体" w:cs="宋体"/>
          <w:kern w:val="0"/>
          <w:sz w:val="32"/>
          <w:szCs w:val="32"/>
        </w:rPr>
        <w:t>交叉学科研究，</w:t>
      </w:r>
      <w:r w:rsidRPr="005F7441">
        <w:rPr>
          <w:rFonts w:ascii="仿宋_GB2312" w:eastAsia="仿宋_GB2312" w:hAnsi="宋体" w:cs="宋体" w:hint="eastAsia"/>
          <w:kern w:val="0"/>
          <w:sz w:val="32"/>
          <w:szCs w:val="32"/>
        </w:rPr>
        <w:t>促进科研成果转化；</w:t>
      </w:r>
      <w:r w:rsidRPr="005F7441">
        <w:rPr>
          <w:rFonts w:ascii="仿宋_GB2312" w:eastAsia="仿宋_GB2312" w:hint="eastAsia"/>
          <w:sz w:val="32"/>
          <w:szCs w:val="32"/>
        </w:rPr>
        <w:t>支持青年北京学者及其科研团队参与</w:t>
      </w:r>
      <w:r w:rsidRPr="005F7441">
        <w:rPr>
          <w:rFonts w:ascii="仿宋_GB2312" w:eastAsia="仿宋_GB2312"/>
          <w:sz w:val="32"/>
          <w:szCs w:val="32"/>
        </w:rPr>
        <w:t>或</w:t>
      </w:r>
      <w:r w:rsidRPr="005F7441">
        <w:rPr>
          <w:rFonts w:ascii="仿宋_GB2312" w:eastAsia="仿宋_GB2312" w:hint="eastAsia"/>
          <w:sz w:val="32"/>
          <w:szCs w:val="32"/>
        </w:rPr>
        <w:t>承担国家和北京市重大科研项目、重大建设项目、重点学科和重点科研基地建设项目;支持申报科技奖项，进入国际性或全国性学术团体和评价、评审、评奖机构专家委员会及咨询委员会；支持青年北京学者</w:t>
      </w:r>
      <w:r w:rsidRPr="005F7441">
        <w:rPr>
          <w:rFonts w:ascii="仿宋_GB2312" w:eastAsia="仿宋_GB2312" w:hAnsi="宋体" w:cs="宋体" w:hint="eastAsia"/>
          <w:bCs/>
          <w:kern w:val="0"/>
          <w:sz w:val="32"/>
          <w:szCs w:val="32"/>
        </w:rPr>
        <w:t>参与</w:t>
      </w:r>
      <w:r w:rsidRPr="005E1AC7">
        <w:rPr>
          <w:rFonts w:ascii="仿宋_GB2312" w:eastAsia="仿宋_GB2312" w:hAnsi="宋体" w:cs="宋体" w:hint="eastAsia"/>
          <w:b/>
          <w:bCs/>
          <w:kern w:val="0"/>
          <w:sz w:val="32"/>
          <w:szCs w:val="32"/>
        </w:rPr>
        <w:t>“三城一区”、</w:t>
      </w:r>
      <w:r w:rsidRPr="005E1AC7">
        <w:rPr>
          <w:rFonts w:ascii="仿宋_GB2312" w:eastAsia="仿宋_GB2312" w:hAnsi="宋体" w:cs="宋体"/>
          <w:b/>
          <w:bCs/>
          <w:kern w:val="0"/>
          <w:sz w:val="32"/>
          <w:szCs w:val="32"/>
        </w:rPr>
        <w:t>“</w:t>
      </w:r>
      <w:r w:rsidRPr="005E1AC7">
        <w:rPr>
          <w:rFonts w:ascii="仿宋_GB2312" w:eastAsia="仿宋_GB2312" w:hAnsi="宋体" w:cs="宋体" w:hint="eastAsia"/>
          <w:b/>
          <w:bCs/>
          <w:kern w:val="0"/>
          <w:sz w:val="32"/>
          <w:szCs w:val="32"/>
        </w:rPr>
        <w:t>一城三带</w:t>
      </w:r>
      <w:r w:rsidRPr="005E1AC7">
        <w:rPr>
          <w:rFonts w:ascii="仿宋_GB2312" w:eastAsia="仿宋_GB2312" w:hAnsi="宋体" w:cs="宋体"/>
          <w:b/>
          <w:bCs/>
          <w:kern w:val="0"/>
          <w:sz w:val="32"/>
          <w:szCs w:val="32"/>
        </w:rPr>
        <w:t>”</w:t>
      </w:r>
      <w:r w:rsidRPr="005F7441">
        <w:rPr>
          <w:rFonts w:ascii="仿宋_GB2312" w:eastAsia="仿宋_GB2312" w:hAnsi="宋体" w:cs="宋体" w:hint="eastAsia"/>
          <w:bCs/>
          <w:kern w:val="0"/>
          <w:sz w:val="32"/>
          <w:szCs w:val="32"/>
        </w:rPr>
        <w:t>建设等本市重点工作</w:t>
      </w:r>
      <w:r w:rsidRPr="005F7441">
        <w:rPr>
          <w:rFonts w:ascii="仿宋_GB2312" w:eastAsia="仿宋_GB2312" w:hint="eastAsia"/>
          <w:sz w:val="32"/>
          <w:szCs w:val="32"/>
        </w:rPr>
        <w:t>。</w:t>
      </w:r>
    </w:p>
    <w:p w:rsidR="006A7A76" w:rsidRPr="005F7441" w:rsidRDefault="006A7A76" w:rsidP="006A7A76">
      <w:pPr>
        <w:spacing w:line="560" w:lineRule="exact"/>
        <w:jc w:val="center"/>
        <w:rPr>
          <w:rFonts w:ascii="黑体" w:eastAsia="黑体" w:hAnsi="黑体" w:cs="宋体"/>
          <w:kern w:val="0"/>
          <w:sz w:val="32"/>
          <w:szCs w:val="32"/>
        </w:rPr>
      </w:pPr>
    </w:p>
    <w:p w:rsidR="006A7A76" w:rsidRPr="005F7441" w:rsidRDefault="006A7A76" w:rsidP="006A7A76">
      <w:pPr>
        <w:spacing w:line="560" w:lineRule="exact"/>
        <w:jc w:val="center"/>
        <w:rPr>
          <w:rFonts w:ascii="黑体" w:eastAsia="黑体" w:hAnsi="黑体" w:cs="宋体"/>
          <w:kern w:val="0"/>
          <w:sz w:val="32"/>
          <w:szCs w:val="32"/>
        </w:rPr>
      </w:pPr>
      <w:r w:rsidRPr="005F7441">
        <w:rPr>
          <w:rFonts w:ascii="黑体" w:eastAsia="黑体" w:hAnsi="黑体" w:cs="宋体" w:hint="eastAsia"/>
          <w:kern w:val="0"/>
          <w:sz w:val="32"/>
          <w:szCs w:val="32"/>
        </w:rPr>
        <w:t xml:space="preserve">  第六章  激励与保障</w:t>
      </w:r>
    </w:p>
    <w:p w:rsidR="006A7A76" w:rsidRPr="005F7441" w:rsidRDefault="006A7A76" w:rsidP="006A7A76">
      <w:pPr>
        <w:adjustRightInd w:val="0"/>
        <w:snapToGrid w:val="0"/>
        <w:spacing w:line="560" w:lineRule="exact"/>
        <w:ind w:rightChars="7" w:right="15" w:firstLineChars="200" w:firstLine="640"/>
        <w:rPr>
          <w:rFonts w:ascii="仿宋_GB2312" w:eastAsia="仿宋_GB2312" w:hAnsi="宋体" w:cs="宋体"/>
          <w:kern w:val="0"/>
          <w:sz w:val="32"/>
          <w:szCs w:val="32"/>
        </w:rPr>
      </w:pPr>
      <w:r w:rsidRPr="005F7441">
        <w:rPr>
          <w:rFonts w:ascii="黑体" w:eastAsia="黑体" w:cs="宋体" w:hint="eastAsia"/>
          <w:kern w:val="0"/>
          <w:sz w:val="32"/>
          <w:szCs w:val="32"/>
        </w:rPr>
        <w:t xml:space="preserve">第二十一条 </w:t>
      </w:r>
      <w:r w:rsidRPr="005F7441">
        <w:rPr>
          <w:rFonts w:ascii="仿宋_GB2312" w:eastAsia="仿宋_GB2312" w:hAnsi="宋体" w:cs="宋体" w:hint="eastAsia"/>
          <w:color w:val="000000"/>
          <w:kern w:val="0"/>
          <w:sz w:val="32"/>
          <w:szCs w:val="32"/>
        </w:rPr>
        <w:t>本市按照统筹协调、合力推进的原则，加强对</w:t>
      </w:r>
      <w:r w:rsidRPr="005F7441">
        <w:rPr>
          <w:rFonts w:ascii="仿宋_GB2312" w:eastAsia="仿宋_GB2312" w:hAnsi="宋体" w:cs="宋体" w:hint="eastAsia"/>
          <w:kern w:val="0"/>
          <w:sz w:val="32"/>
          <w:szCs w:val="32"/>
        </w:rPr>
        <w:t>青年北京学者的经费支持。在同等条件下，本市各级财政的科技经费、教育经费、人才培养资助经费应对青年北京学者给予优先资助。</w:t>
      </w:r>
      <w:r w:rsidRPr="005F7441">
        <w:rPr>
          <w:rFonts w:ascii="仿宋_GB2312" w:eastAsia="仿宋_GB2312" w:hint="eastAsia"/>
          <w:sz w:val="32"/>
          <w:szCs w:val="32"/>
        </w:rPr>
        <w:t>青年北京学者所在单位应</w:t>
      </w:r>
      <w:r w:rsidRPr="005F7441">
        <w:rPr>
          <w:rFonts w:ascii="仿宋_GB2312" w:eastAsia="仿宋_GB2312" w:hAnsi="宋体" w:cs="宋体" w:hint="eastAsia"/>
          <w:kern w:val="0"/>
          <w:sz w:val="32"/>
          <w:szCs w:val="32"/>
        </w:rPr>
        <w:t>充分保障</w:t>
      </w:r>
      <w:r w:rsidRPr="005F7441">
        <w:rPr>
          <w:rFonts w:ascii="仿宋_GB2312" w:eastAsia="仿宋_GB2312" w:hint="eastAsia"/>
          <w:sz w:val="32"/>
          <w:szCs w:val="32"/>
        </w:rPr>
        <w:t>青年北京学者</w:t>
      </w:r>
      <w:r w:rsidRPr="005F7441">
        <w:rPr>
          <w:rFonts w:ascii="仿宋_GB2312" w:eastAsia="仿宋_GB2312" w:hAnsi="宋体" w:cs="宋体" w:hint="eastAsia"/>
          <w:kern w:val="0"/>
          <w:sz w:val="32"/>
          <w:szCs w:val="32"/>
        </w:rPr>
        <w:t>及其</w:t>
      </w:r>
      <w:r w:rsidRPr="005F7441">
        <w:rPr>
          <w:rFonts w:ascii="仿宋_GB2312" w:eastAsia="仿宋_GB2312" w:hint="eastAsia"/>
          <w:sz w:val="32"/>
          <w:szCs w:val="32"/>
        </w:rPr>
        <w:t>科研团队所需科研经费</w:t>
      </w:r>
      <w:r w:rsidRPr="005F7441">
        <w:rPr>
          <w:rFonts w:ascii="仿宋_GB2312" w:eastAsia="仿宋_GB2312" w:hAnsi="宋体" w:cs="宋体" w:hint="eastAsia"/>
          <w:kern w:val="0"/>
          <w:sz w:val="32"/>
          <w:szCs w:val="32"/>
        </w:rPr>
        <w:t>。</w:t>
      </w:r>
    </w:p>
    <w:p w:rsidR="006A7A76" w:rsidRPr="005F7441" w:rsidRDefault="006A7A76" w:rsidP="006A7A76">
      <w:pPr>
        <w:adjustRightInd w:val="0"/>
        <w:snapToGrid w:val="0"/>
        <w:spacing w:line="560" w:lineRule="exact"/>
        <w:ind w:rightChars="7" w:right="15" w:firstLineChars="200" w:firstLine="640"/>
        <w:rPr>
          <w:rFonts w:ascii="仿宋_GB2312" w:eastAsia="仿宋_GB2312" w:hAnsi="宋体" w:cs="宋体"/>
          <w:kern w:val="0"/>
          <w:sz w:val="32"/>
          <w:szCs w:val="32"/>
        </w:rPr>
      </w:pPr>
      <w:r w:rsidRPr="005F7441">
        <w:rPr>
          <w:rFonts w:ascii="黑体" w:eastAsia="黑体" w:cs="宋体" w:hint="eastAsia"/>
          <w:kern w:val="0"/>
          <w:sz w:val="32"/>
          <w:szCs w:val="32"/>
        </w:rPr>
        <w:t xml:space="preserve">第二十二条 </w:t>
      </w:r>
      <w:r w:rsidRPr="005F7441">
        <w:rPr>
          <w:rFonts w:ascii="仿宋_GB2312" w:eastAsia="仿宋_GB2312" w:hAnsi="宋体" w:cs="宋体" w:hint="eastAsia"/>
          <w:color w:val="000000"/>
          <w:kern w:val="0"/>
          <w:sz w:val="32"/>
          <w:szCs w:val="32"/>
        </w:rPr>
        <w:t>在培养周期内，本市对</w:t>
      </w:r>
      <w:r w:rsidRPr="005F7441">
        <w:rPr>
          <w:rFonts w:ascii="仿宋_GB2312" w:eastAsia="仿宋_GB2312" w:hAnsi="宋体" w:cs="宋体" w:hint="eastAsia"/>
          <w:kern w:val="0"/>
          <w:sz w:val="32"/>
          <w:szCs w:val="32"/>
        </w:rPr>
        <w:t>青年北京学者</w:t>
      </w:r>
      <w:r w:rsidRPr="005F7441">
        <w:rPr>
          <w:rFonts w:ascii="仿宋_GB2312" w:eastAsia="仿宋_GB2312" w:hAnsi="宋体" w:cs="宋体" w:hint="eastAsia"/>
          <w:color w:val="000000"/>
          <w:kern w:val="0"/>
          <w:sz w:val="32"/>
          <w:szCs w:val="32"/>
        </w:rPr>
        <w:t>及其科研团队每年给予培养经费资助。</w:t>
      </w:r>
      <w:r w:rsidRPr="005E1AC7">
        <w:rPr>
          <w:rFonts w:ascii="仿宋_GB2312" w:eastAsia="仿宋_GB2312" w:hAnsi="宋体" w:cs="宋体" w:hint="eastAsia"/>
          <w:b/>
          <w:kern w:val="0"/>
          <w:sz w:val="32"/>
          <w:szCs w:val="32"/>
        </w:rPr>
        <w:t>其中，自然科学和工程科学技术领域的资助金额最高为</w:t>
      </w:r>
      <w:r w:rsidRPr="005E1AC7">
        <w:rPr>
          <w:rFonts w:ascii="仿宋_GB2312" w:eastAsia="仿宋_GB2312" w:hAnsi="宋体" w:cs="宋体"/>
          <w:b/>
          <w:kern w:val="0"/>
          <w:sz w:val="32"/>
          <w:szCs w:val="32"/>
        </w:rPr>
        <w:t>80</w:t>
      </w:r>
      <w:r w:rsidRPr="005E1AC7">
        <w:rPr>
          <w:rFonts w:ascii="仿宋_GB2312" w:eastAsia="仿宋_GB2312" w:hAnsi="宋体" w:cs="宋体" w:hint="eastAsia"/>
          <w:b/>
          <w:kern w:val="0"/>
          <w:sz w:val="32"/>
          <w:szCs w:val="32"/>
        </w:rPr>
        <w:t>万元</w:t>
      </w:r>
      <w:r w:rsidRPr="005E1AC7">
        <w:rPr>
          <w:rFonts w:ascii="仿宋_GB2312" w:eastAsia="仿宋_GB2312" w:hAnsi="宋体" w:cs="宋体" w:hint="eastAsia"/>
          <w:b/>
          <w:color w:val="000000"/>
          <w:kern w:val="0"/>
          <w:sz w:val="32"/>
          <w:szCs w:val="32"/>
        </w:rPr>
        <w:t>；</w:t>
      </w:r>
      <w:r w:rsidRPr="005E1AC7">
        <w:rPr>
          <w:rFonts w:ascii="仿宋_GB2312" w:eastAsia="仿宋_GB2312" w:hAnsi="宋体" w:cs="宋体" w:hint="eastAsia"/>
          <w:b/>
          <w:kern w:val="0"/>
          <w:sz w:val="32"/>
          <w:szCs w:val="32"/>
        </w:rPr>
        <w:t>哲学社会科学和</w:t>
      </w:r>
      <w:r w:rsidRPr="005E1AC7">
        <w:rPr>
          <w:rFonts w:ascii="仿宋_GB2312" w:eastAsia="仿宋_GB2312" w:hAnsi="宋体" w:cs="宋体"/>
          <w:b/>
          <w:kern w:val="0"/>
          <w:sz w:val="32"/>
          <w:szCs w:val="32"/>
        </w:rPr>
        <w:t>文化艺术</w:t>
      </w:r>
      <w:r w:rsidRPr="005E1AC7">
        <w:rPr>
          <w:rFonts w:ascii="仿宋_GB2312" w:eastAsia="仿宋_GB2312" w:hAnsi="宋体" w:cs="宋体" w:hint="eastAsia"/>
          <w:b/>
          <w:kern w:val="0"/>
          <w:sz w:val="32"/>
          <w:szCs w:val="32"/>
        </w:rPr>
        <w:t>领域的</w:t>
      </w:r>
      <w:r w:rsidRPr="005E1AC7">
        <w:rPr>
          <w:rFonts w:ascii="仿宋_GB2312" w:eastAsia="仿宋_GB2312" w:hAnsi="宋体" w:cs="宋体" w:hint="eastAsia"/>
          <w:b/>
          <w:kern w:val="0"/>
          <w:sz w:val="32"/>
          <w:szCs w:val="32"/>
        </w:rPr>
        <w:lastRenderedPageBreak/>
        <w:t>资助金额最高为3</w:t>
      </w:r>
      <w:r w:rsidRPr="005E1AC7">
        <w:rPr>
          <w:rFonts w:ascii="仿宋_GB2312" w:eastAsia="仿宋_GB2312" w:hAnsi="宋体" w:cs="宋体"/>
          <w:b/>
          <w:kern w:val="0"/>
          <w:sz w:val="32"/>
          <w:szCs w:val="32"/>
        </w:rPr>
        <w:t>0</w:t>
      </w:r>
      <w:r w:rsidRPr="005E1AC7">
        <w:rPr>
          <w:rFonts w:ascii="仿宋_GB2312" w:eastAsia="仿宋_GB2312" w:hAnsi="宋体" w:cs="宋体" w:hint="eastAsia"/>
          <w:b/>
          <w:kern w:val="0"/>
          <w:sz w:val="32"/>
          <w:szCs w:val="32"/>
        </w:rPr>
        <w:t>万元。</w:t>
      </w:r>
      <w:r w:rsidRPr="005F7441">
        <w:rPr>
          <w:rFonts w:ascii="仿宋_GB2312" w:eastAsia="仿宋_GB2312" w:hAnsi="宋体" w:cs="宋体" w:hint="eastAsia"/>
          <w:kern w:val="0"/>
          <w:sz w:val="32"/>
          <w:szCs w:val="32"/>
        </w:rPr>
        <w:t>资助经费用于青年北京学者及其创新</w:t>
      </w:r>
      <w:r w:rsidRPr="005F7441">
        <w:rPr>
          <w:rFonts w:ascii="仿宋_GB2312" w:eastAsia="仿宋_GB2312" w:hAnsi="宋体" w:cs="宋体"/>
          <w:kern w:val="0"/>
          <w:sz w:val="32"/>
          <w:szCs w:val="32"/>
        </w:rPr>
        <w:t>团队</w:t>
      </w:r>
      <w:r w:rsidRPr="005F7441">
        <w:rPr>
          <w:rFonts w:ascii="仿宋_GB2312" w:eastAsia="仿宋_GB2312" w:hAnsi="宋体" w:cs="宋体" w:hint="eastAsia"/>
          <w:kern w:val="0"/>
          <w:sz w:val="32"/>
          <w:szCs w:val="32"/>
        </w:rPr>
        <w:t>的培养和科研工作，包括：聘请学术导师和学术助手、出版学术专著、开展科研活动、进行国内外学术交流、进行学术访问、合作研究等。青年北京学者对资助经费的使用具有自主权。青年北京学者培养经费纳入市财政相关部门预算予以保障，</w:t>
      </w:r>
      <w:r w:rsidRPr="005F7441">
        <w:rPr>
          <w:rFonts w:ascii="仿宋_GB2312" w:eastAsia="仿宋_GB2312" w:hAnsi="宋体" w:cs="宋体" w:hint="eastAsia"/>
          <w:color w:val="000000"/>
          <w:kern w:val="0"/>
          <w:sz w:val="32"/>
          <w:szCs w:val="32"/>
        </w:rPr>
        <w:t>市人力社保局</w:t>
      </w:r>
      <w:r w:rsidRPr="005F7441">
        <w:rPr>
          <w:rFonts w:ascii="仿宋_GB2312" w:eastAsia="仿宋_GB2312" w:hAnsi="宋体" w:cs="宋体" w:hint="eastAsia"/>
          <w:kern w:val="0"/>
          <w:sz w:val="32"/>
          <w:szCs w:val="32"/>
        </w:rPr>
        <w:t>会同市有关部门</w:t>
      </w:r>
      <w:r w:rsidR="00BF6A89" w:rsidRPr="005F7441">
        <w:rPr>
          <w:rFonts w:ascii="仿宋_GB2312" w:eastAsia="仿宋_GB2312" w:hAnsi="宋体" w:cs="宋体" w:hint="eastAsia"/>
          <w:kern w:val="0"/>
          <w:sz w:val="32"/>
          <w:szCs w:val="32"/>
        </w:rPr>
        <w:t>制定</w:t>
      </w:r>
      <w:r w:rsidRPr="005F7441">
        <w:rPr>
          <w:rFonts w:ascii="仿宋_GB2312" w:eastAsia="仿宋_GB2312" w:hAnsi="宋体" w:cs="宋体" w:hint="eastAsia"/>
          <w:kern w:val="0"/>
          <w:sz w:val="32"/>
          <w:szCs w:val="32"/>
        </w:rPr>
        <w:t>培养资助经费</w:t>
      </w:r>
      <w:r w:rsidR="00BF6A89" w:rsidRPr="005F7441">
        <w:rPr>
          <w:rFonts w:ascii="仿宋_GB2312" w:eastAsia="仿宋_GB2312" w:hAnsi="宋体" w:cs="宋体" w:hint="eastAsia"/>
          <w:kern w:val="0"/>
          <w:sz w:val="32"/>
          <w:szCs w:val="32"/>
        </w:rPr>
        <w:t>管理办法</w:t>
      </w:r>
      <w:r w:rsidR="00BF6A89" w:rsidRPr="005F7441">
        <w:rPr>
          <w:rFonts w:ascii="仿宋_GB2312" w:eastAsia="仿宋_GB2312" w:hAnsi="宋体" w:cs="宋体"/>
          <w:kern w:val="0"/>
          <w:sz w:val="32"/>
          <w:szCs w:val="32"/>
        </w:rPr>
        <w:t>，建立经费</w:t>
      </w:r>
      <w:r w:rsidRPr="005F7441">
        <w:rPr>
          <w:rFonts w:ascii="仿宋_GB2312" w:eastAsia="仿宋_GB2312" w:hAnsi="宋体" w:cs="宋体" w:hint="eastAsia"/>
          <w:kern w:val="0"/>
          <w:sz w:val="32"/>
          <w:szCs w:val="32"/>
        </w:rPr>
        <w:t>绩效管理制度。</w:t>
      </w:r>
    </w:p>
    <w:p w:rsidR="006A7A76" w:rsidRPr="005F7441" w:rsidRDefault="006A7A76" w:rsidP="006A7A76">
      <w:pPr>
        <w:spacing w:line="560" w:lineRule="exact"/>
        <w:ind w:rightChars="7" w:right="15" w:firstLineChars="200" w:firstLine="640"/>
        <w:rPr>
          <w:rFonts w:ascii="仿宋_GB2312" w:eastAsia="仿宋_GB2312" w:hAnsi="黑体" w:cs="宋体"/>
          <w:kern w:val="0"/>
          <w:sz w:val="32"/>
          <w:szCs w:val="32"/>
        </w:rPr>
      </w:pPr>
      <w:r w:rsidRPr="005F7441">
        <w:rPr>
          <w:rFonts w:ascii="黑体" w:eastAsia="黑体" w:cs="宋体" w:hint="eastAsia"/>
          <w:kern w:val="0"/>
          <w:sz w:val="32"/>
          <w:szCs w:val="32"/>
        </w:rPr>
        <w:t xml:space="preserve">第二十三条 </w:t>
      </w:r>
      <w:r w:rsidRPr="005F7441">
        <w:rPr>
          <w:rFonts w:ascii="仿宋_GB2312" w:eastAsia="仿宋_GB2312" w:hAnsi="黑体" w:cs="宋体" w:hint="eastAsia"/>
          <w:kern w:val="0"/>
          <w:sz w:val="32"/>
          <w:szCs w:val="32"/>
        </w:rPr>
        <w:t>青年北京学者所在单位属于</w:t>
      </w:r>
      <w:r w:rsidRPr="005F7441">
        <w:rPr>
          <w:rFonts w:ascii="仿宋_GB2312" w:eastAsia="仿宋_GB2312" w:hAnsi="黑体" w:cs="宋体"/>
          <w:kern w:val="0"/>
          <w:sz w:val="32"/>
          <w:szCs w:val="32"/>
        </w:rPr>
        <w:t>事业单位的，</w:t>
      </w:r>
      <w:r w:rsidRPr="005F7441">
        <w:rPr>
          <w:rFonts w:ascii="仿宋_GB2312" w:eastAsia="仿宋_GB2312" w:hAnsi="黑体" w:cs="宋体" w:hint="eastAsia"/>
          <w:kern w:val="0"/>
          <w:sz w:val="32"/>
          <w:szCs w:val="32"/>
        </w:rPr>
        <w:t>可按照国家和本市人才激励有关政策规定，加大</w:t>
      </w:r>
      <w:r w:rsidRPr="005F7441">
        <w:rPr>
          <w:rFonts w:ascii="仿宋_GB2312" w:eastAsia="仿宋_GB2312" w:hAnsi="黑体" w:cs="宋体"/>
          <w:kern w:val="0"/>
          <w:sz w:val="32"/>
          <w:szCs w:val="32"/>
        </w:rPr>
        <w:t>绩效激励力度</w:t>
      </w:r>
      <w:r w:rsidRPr="005F7441">
        <w:rPr>
          <w:rFonts w:ascii="仿宋_GB2312" w:eastAsia="仿宋_GB2312" w:hAnsi="黑体" w:cs="宋体" w:hint="eastAsia"/>
          <w:kern w:val="0"/>
          <w:sz w:val="32"/>
          <w:szCs w:val="32"/>
        </w:rPr>
        <w:t>。</w:t>
      </w:r>
      <w:r w:rsidRPr="005E1AC7">
        <w:rPr>
          <w:rFonts w:ascii="仿宋_GB2312" w:eastAsia="仿宋_GB2312" w:hAnsi="黑体" w:cs="宋体" w:hint="eastAsia"/>
          <w:b/>
          <w:kern w:val="0"/>
          <w:sz w:val="32"/>
          <w:szCs w:val="32"/>
        </w:rPr>
        <w:t>青年</w:t>
      </w:r>
      <w:r w:rsidRPr="005E1AC7">
        <w:rPr>
          <w:rFonts w:ascii="仿宋_GB2312" w:eastAsia="仿宋_GB2312" w:hAnsi="黑体" w:cs="宋体"/>
          <w:b/>
          <w:kern w:val="0"/>
          <w:sz w:val="32"/>
          <w:szCs w:val="32"/>
        </w:rPr>
        <w:t>北京学者</w:t>
      </w:r>
      <w:r w:rsidRPr="005E1AC7">
        <w:rPr>
          <w:rFonts w:ascii="仿宋_GB2312" w:eastAsia="仿宋_GB2312" w:hAnsi="黑体" w:cs="宋体" w:hint="eastAsia"/>
          <w:b/>
          <w:kern w:val="0"/>
          <w:sz w:val="32"/>
          <w:szCs w:val="32"/>
        </w:rPr>
        <w:t>可实行</w:t>
      </w:r>
      <w:r w:rsidRPr="005E1AC7">
        <w:rPr>
          <w:rFonts w:ascii="仿宋_GB2312" w:eastAsia="仿宋_GB2312" w:hAnsi="黑体" w:cs="宋体"/>
          <w:b/>
          <w:kern w:val="0"/>
          <w:sz w:val="32"/>
          <w:szCs w:val="32"/>
        </w:rPr>
        <w:t>年薪制</w:t>
      </w:r>
      <w:r w:rsidRPr="005E1AC7">
        <w:rPr>
          <w:rFonts w:ascii="仿宋_GB2312" w:eastAsia="仿宋_GB2312" w:hAnsi="黑体" w:cs="宋体" w:hint="eastAsia"/>
          <w:b/>
          <w:kern w:val="0"/>
          <w:sz w:val="32"/>
          <w:szCs w:val="32"/>
        </w:rPr>
        <w:t>、</w:t>
      </w:r>
      <w:r w:rsidRPr="005E1AC7">
        <w:rPr>
          <w:rFonts w:ascii="仿宋_GB2312" w:eastAsia="仿宋_GB2312" w:hAnsi="黑体" w:cs="宋体"/>
          <w:b/>
          <w:kern w:val="0"/>
          <w:sz w:val="32"/>
          <w:szCs w:val="32"/>
        </w:rPr>
        <w:t>协议工资</w:t>
      </w:r>
      <w:r w:rsidRPr="005E1AC7">
        <w:rPr>
          <w:rFonts w:ascii="仿宋_GB2312" w:eastAsia="仿宋_GB2312" w:hAnsi="黑体" w:cs="宋体" w:hint="eastAsia"/>
          <w:b/>
          <w:kern w:val="0"/>
          <w:sz w:val="32"/>
          <w:szCs w:val="32"/>
        </w:rPr>
        <w:t>等</w:t>
      </w:r>
      <w:r w:rsidRPr="005E1AC7">
        <w:rPr>
          <w:rFonts w:ascii="仿宋_GB2312" w:eastAsia="仿宋_GB2312" w:hAnsi="黑体" w:cs="宋体"/>
          <w:b/>
          <w:kern w:val="0"/>
          <w:sz w:val="32"/>
          <w:szCs w:val="32"/>
        </w:rPr>
        <w:t>灵活多样的分配形式，不受本单位绩效工资总额限制</w:t>
      </w:r>
      <w:r w:rsidRPr="005F7441">
        <w:rPr>
          <w:rFonts w:ascii="仿宋_GB2312" w:eastAsia="仿宋_GB2312" w:hAnsi="黑体" w:cs="宋体"/>
          <w:kern w:val="0"/>
          <w:sz w:val="32"/>
          <w:szCs w:val="32"/>
        </w:rPr>
        <w:t>。</w:t>
      </w:r>
    </w:p>
    <w:p w:rsidR="006A7A76" w:rsidRPr="005F7441" w:rsidRDefault="006A7A76" w:rsidP="006A7A76">
      <w:pPr>
        <w:spacing w:line="560" w:lineRule="exact"/>
        <w:ind w:rightChars="7" w:right="15" w:firstLineChars="200" w:firstLine="640"/>
        <w:rPr>
          <w:rFonts w:ascii="仿宋_GB2312" w:eastAsia="仿宋_GB2312" w:hAnsi="黑体"/>
          <w:sz w:val="32"/>
          <w:szCs w:val="32"/>
        </w:rPr>
      </w:pPr>
      <w:r w:rsidRPr="005F7441">
        <w:rPr>
          <w:rFonts w:ascii="黑体" w:eastAsia="黑体" w:hAnsi="黑体" w:cs="宋体" w:hint="eastAsia"/>
          <w:kern w:val="0"/>
          <w:sz w:val="32"/>
          <w:szCs w:val="32"/>
        </w:rPr>
        <w:t>第二十四条</w:t>
      </w:r>
      <w:r w:rsidRPr="005F7441">
        <w:rPr>
          <w:rFonts w:ascii="仿宋_GB2312" w:eastAsia="仿宋_GB2312" w:hAnsi="黑体" w:cs="宋体" w:hint="eastAsia"/>
          <w:kern w:val="0"/>
          <w:sz w:val="32"/>
          <w:szCs w:val="32"/>
        </w:rPr>
        <w:t xml:space="preserve"> </w:t>
      </w:r>
      <w:r w:rsidRPr="005F7441">
        <w:rPr>
          <w:rFonts w:ascii="仿宋_GB2312" w:eastAsia="仿宋_GB2312" w:hAnsi="宋体" w:cs="宋体" w:hint="eastAsia"/>
          <w:kern w:val="0"/>
          <w:sz w:val="32"/>
          <w:szCs w:val="32"/>
        </w:rPr>
        <w:t>市人力社保局根据本市人才队伍建设及产业发展需要，为</w:t>
      </w:r>
      <w:r w:rsidRPr="005F7441">
        <w:rPr>
          <w:rFonts w:ascii="仿宋_GB2312" w:eastAsia="仿宋_GB2312" w:hAnsi="黑体" w:cs="宋体" w:hint="eastAsia"/>
          <w:kern w:val="0"/>
          <w:sz w:val="32"/>
          <w:szCs w:val="32"/>
        </w:rPr>
        <w:t>符合本市人才引进政策的</w:t>
      </w:r>
      <w:r w:rsidRPr="005F7441">
        <w:rPr>
          <w:rFonts w:ascii="仿宋_GB2312" w:eastAsia="仿宋_GB2312" w:hAnsi="宋体" w:cs="宋体" w:hint="eastAsia"/>
          <w:kern w:val="0"/>
          <w:sz w:val="32"/>
          <w:szCs w:val="32"/>
        </w:rPr>
        <w:t>青年北京学者及其科研团队核心成员办理人才引进。</w:t>
      </w:r>
    </w:p>
    <w:p w:rsidR="006A7A76" w:rsidRPr="005F7441" w:rsidRDefault="006A7A76" w:rsidP="006A7A76">
      <w:pPr>
        <w:spacing w:line="560" w:lineRule="exact"/>
        <w:ind w:rightChars="7" w:right="15" w:firstLineChars="200" w:firstLine="640"/>
        <w:rPr>
          <w:rFonts w:ascii="仿宋_GB2312" w:eastAsia="仿宋_GB2312"/>
          <w:sz w:val="32"/>
          <w:szCs w:val="32"/>
        </w:rPr>
      </w:pPr>
      <w:r w:rsidRPr="005F7441">
        <w:rPr>
          <w:rFonts w:ascii="黑体" w:eastAsia="黑体" w:hAnsi="黑体" w:cs="宋体" w:hint="eastAsia"/>
          <w:kern w:val="0"/>
          <w:sz w:val="32"/>
          <w:szCs w:val="32"/>
        </w:rPr>
        <w:t xml:space="preserve">第二十五条 </w:t>
      </w:r>
      <w:r w:rsidRPr="005E1AC7">
        <w:rPr>
          <w:rFonts w:ascii="仿宋_GB2312" w:eastAsia="仿宋_GB2312" w:hint="eastAsia"/>
          <w:b/>
          <w:sz w:val="32"/>
          <w:szCs w:val="32"/>
        </w:rPr>
        <w:t>青年北京学者及其科研团队核心成员符合北京市高端领军人才直通车职称评价政策的，可直接申报本市正高级专业技术资格评审，同等条件下优先评聘相应专业技术职务</w:t>
      </w:r>
      <w:r w:rsidRPr="005F7441">
        <w:rPr>
          <w:rFonts w:ascii="仿宋_GB2312" w:eastAsia="仿宋_GB2312" w:hint="eastAsia"/>
          <w:sz w:val="32"/>
          <w:szCs w:val="32"/>
        </w:rPr>
        <w:t>。</w:t>
      </w:r>
    </w:p>
    <w:p w:rsidR="006A7A76" w:rsidRPr="005F7441" w:rsidRDefault="006A7A76" w:rsidP="006A7A76">
      <w:pPr>
        <w:pStyle w:val="a8"/>
        <w:shd w:val="clear" w:color="auto" w:fill="FFFFFF"/>
        <w:spacing w:before="0" w:beforeAutospacing="0" w:after="0" w:afterAutospacing="0" w:line="560" w:lineRule="exact"/>
        <w:ind w:firstLine="560"/>
        <w:rPr>
          <w:rFonts w:ascii="仿宋_GB2312" w:eastAsia="仿宋_GB2312" w:hAnsi="Times New Roman" w:cs="Times New Roman"/>
          <w:kern w:val="2"/>
          <w:sz w:val="32"/>
          <w:szCs w:val="32"/>
        </w:rPr>
      </w:pPr>
      <w:r w:rsidRPr="005F7441">
        <w:rPr>
          <w:rFonts w:ascii="黑体" w:eastAsia="黑体" w:hAnsi="黑体" w:hint="eastAsia"/>
          <w:sz w:val="32"/>
          <w:szCs w:val="32"/>
        </w:rPr>
        <w:t xml:space="preserve">第二十六条 </w:t>
      </w:r>
      <w:r w:rsidRPr="005F7441">
        <w:rPr>
          <w:rFonts w:ascii="仿宋_GB2312" w:eastAsia="仿宋_GB2312" w:hint="eastAsia"/>
          <w:sz w:val="32"/>
          <w:szCs w:val="32"/>
        </w:rPr>
        <w:t>本市</w:t>
      </w:r>
      <w:r w:rsidRPr="005F7441">
        <w:rPr>
          <w:rFonts w:ascii="仿宋_GB2312" w:eastAsia="仿宋_GB2312"/>
          <w:sz w:val="32"/>
          <w:szCs w:val="32"/>
        </w:rPr>
        <w:t>国有企事业单位的</w:t>
      </w:r>
      <w:r w:rsidRPr="005F7441">
        <w:rPr>
          <w:rFonts w:ascii="仿宋_GB2312" w:eastAsia="仿宋_GB2312" w:hint="eastAsia"/>
          <w:sz w:val="32"/>
          <w:szCs w:val="32"/>
        </w:rPr>
        <w:t>青年北京学者出国开展教育</w:t>
      </w:r>
      <w:r w:rsidRPr="005F7441">
        <w:rPr>
          <w:rFonts w:ascii="仿宋_GB2312" w:eastAsia="仿宋_GB2312"/>
          <w:sz w:val="32"/>
          <w:szCs w:val="32"/>
        </w:rPr>
        <w:t>教学</w:t>
      </w:r>
      <w:r w:rsidRPr="005F7441">
        <w:rPr>
          <w:rFonts w:ascii="仿宋_GB2312" w:eastAsia="仿宋_GB2312" w:hint="eastAsia"/>
          <w:sz w:val="32"/>
          <w:szCs w:val="32"/>
        </w:rPr>
        <w:t>、</w:t>
      </w:r>
      <w:r w:rsidRPr="005F7441">
        <w:rPr>
          <w:rFonts w:ascii="仿宋_GB2312" w:eastAsia="仿宋_GB2312"/>
          <w:sz w:val="32"/>
          <w:szCs w:val="32"/>
        </w:rPr>
        <w:t>科</w:t>
      </w:r>
      <w:r w:rsidRPr="005F7441">
        <w:rPr>
          <w:rFonts w:ascii="仿宋_GB2312" w:eastAsia="仿宋_GB2312" w:hint="eastAsia"/>
          <w:sz w:val="32"/>
          <w:szCs w:val="32"/>
        </w:rPr>
        <w:t>学研究</w:t>
      </w:r>
      <w:r w:rsidRPr="005F7441">
        <w:rPr>
          <w:rFonts w:ascii="仿宋_GB2312" w:eastAsia="仿宋_GB2312"/>
          <w:sz w:val="32"/>
          <w:szCs w:val="32"/>
        </w:rPr>
        <w:t>、学术访问</w:t>
      </w:r>
      <w:r w:rsidRPr="005F7441">
        <w:rPr>
          <w:rFonts w:ascii="仿宋_GB2312" w:eastAsia="仿宋_GB2312" w:hint="eastAsia"/>
          <w:sz w:val="32"/>
          <w:szCs w:val="32"/>
        </w:rPr>
        <w:t>、出席</w:t>
      </w:r>
      <w:r w:rsidRPr="005F7441">
        <w:rPr>
          <w:rFonts w:ascii="仿宋_GB2312" w:eastAsia="仿宋_GB2312"/>
          <w:sz w:val="32"/>
          <w:szCs w:val="32"/>
        </w:rPr>
        <w:t>重要国</w:t>
      </w:r>
      <w:bookmarkStart w:id="1" w:name="_GoBack"/>
      <w:bookmarkEnd w:id="1"/>
      <w:r w:rsidRPr="005F7441">
        <w:rPr>
          <w:rFonts w:ascii="仿宋_GB2312" w:eastAsia="仿宋_GB2312"/>
          <w:sz w:val="32"/>
          <w:szCs w:val="32"/>
        </w:rPr>
        <w:t>际学</w:t>
      </w:r>
      <w:r w:rsidRPr="005F7441">
        <w:rPr>
          <w:rFonts w:ascii="仿宋_GB2312" w:eastAsia="仿宋_GB2312" w:hAnsi="Times New Roman" w:cs="Times New Roman"/>
          <w:kern w:val="2"/>
          <w:sz w:val="32"/>
          <w:szCs w:val="32"/>
        </w:rPr>
        <w:t>术会议等</w:t>
      </w:r>
      <w:r w:rsidRPr="005F7441">
        <w:rPr>
          <w:rFonts w:ascii="仿宋_GB2312" w:eastAsia="仿宋_GB2312" w:hAnsi="Times New Roman" w:cs="Times New Roman" w:hint="eastAsia"/>
          <w:kern w:val="2"/>
          <w:sz w:val="32"/>
          <w:szCs w:val="32"/>
        </w:rPr>
        <w:t>学术交流活动，经有关部门</w:t>
      </w:r>
      <w:r w:rsidRPr="005F7441">
        <w:rPr>
          <w:rFonts w:ascii="仿宋_GB2312" w:eastAsia="仿宋_GB2312" w:hAnsi="Times New Roman" w:cs="Times New Roman"/>
          <w:kern w:val="2"/>
          <w:sz w:val="32"/>
          <w:szCs w:val="32"/>
        </w:rPr>
        <w:t>审批后，</w:t>
      </w:r>
      <w:r w:rsidRPr="005F7441">
        <w:rPr>
          <w:rFonts w:ascii="仿宋_GB2312" w:eastAsia="仿宋_GB2312" w:hAnsi="Times New Roman" w:cs="Times New Roman" w:hint="eastAsia"/>
          <w:kern w:val="2"/>
          <w:sz w:val="32"/>
          <w:szCs w:val="32"/>
        </w:rPr>
        <w:t>其</w:t>
      </w:r>
      <w:r w:rsidRPr="005F7441">
        <w:rPr>
          <w:rFonts w:ascii="仿宋_GB2312" w:eastAsia="仿宋_GB2312" w:hAnsi="Times New Roman" w:cs="Times New Roman"/>
          <w:kern w:val="2"/>
          <w:sz w:val="32"/>
          <w:szCs w:val="32"/>
        </w:rPr>
        <w:t>出国批次</w:t>
      </w:r>
      <w:r w:rsidRPr="005F7441">
        <w:rPr>
          <w:rFonts w:ascii="仿宋_GB2312" w:eastAsia="仿宋_GB2312" w:hAnsi="Times New Roman" w:cs="Times New Roman" w:hint="eastAsia"/>
          <w:kern w:val="2"/>
          <w:sz w:val="32"/>
          <w:szCs w:val="32"/>
        </w:rPr>
        <w:t>数、</w:t>
      </w:r>
      <w:r w:rsidRPr="005F7441">
        <w:rPr>
          <w:rFonts w:ascii="仿宋_GB2312" w:eastAsia="仿宋_GB2312" w:hAnsi="Times New Roman" w:cs="Times New Roman"/>
          <w:kern w:val="2"/>
          <w:sz w:val="32"/>
          <w:szCs w:val="32"/>
        </w:rPr>
        <w:t>在外停留天数</w:t>
      </w:r>
      <w:r w:rsidRPr="005F7441">
        <w:rPr>
          <w:rFonts w:ascii="仿宋_GB2312" w:eastAsia="仿宋_GB2312" w:hAnsi="Times New Roman" w:cs="Times New Roman" w:hint="eastAsia"/>
          <w:kern w:val="2"/>
          <w:sz w:val="32"/>
          <w:szCs w:val="32"/>
        </w:rPr>
        <w:t>等可根据</w:t>
      </w:r>
      <w:r w:rsidRPr="005F7441">
        <w:rPr>
          <w:rFonts w:ascii="仿宋_GB2312" w:eastAsia="仿宋_GB2312" w:hAnsi="Times New Roman" w:cs="Times New Roman"/>
          <w:kern w:val="2"/>
          <w:sz w:val="32"/>
          <w:szCs w:val="32"/>
        </w:rPr>
        <w:t>实际需要安排</w:t>
      </w:r>
      <w:r w:rsidRPr="005F7441">
        <w:rPr>
          <w:rFonts w:ascii="仿宋_GB2312" w:eastAsia="仿宋_GB2312" w:hAnsi="Times New Roman" w:cs="Times New Roman" w:hint="eastAsia"/>
          <w:kern w:val="2"/>
          <w:sz w:val="32"/>
          <w:szCs w:val="32"/>
        </w:rPr>
        <w:t>，不列入国家工作人员因公临时出国批次限量管理范围。</w:t>
      </w:r>
    </w:p>
    <w:p w:rsidR="006A7A76" w:rsidRPr="005F7441" w:rsidRDefault="006A7A76" w:rsidP="006A7A76">
      <w:pPr>
        <w:pStyle w:val="a8"/>
        <w:shd w:val="clear" w:color="auto" w:fill="FFFFFF"/>
        <w:spacing w:before="0" w:beforeAutospacing="0" w:after="0" w:afterAutospacing="0" w:line="560" w:lineRule="exact"/>
        <w:ind w:firstLine="560"/>
        <w:rPr>
          <w:rFonts w:ascii="仿宋_GB2312" w:eastAsia="仿宋_GB2312" w:hAnsi="Times New Roman" w:cs="Times New Roman"/>
          <w:kern w:val="2"/>
          <w:sz w:val="32"/>
          <w:szCs w:val="32"/>
        </w:rPr>
      </w:pPr>
    </w:p>
    <w:p w:rsidR="006A7A76" w:rsidRPr="005F7441" w:rsidRDefault="006A7A76" w:rsidP="006A7A76">
      <w:pPr>
        <w:pStyle w:val="3"/>
        <w:adjustRightInd w:val="0"/>
        <w:snapToGrid w:val="0"/>
        <w:spacing w:line="560" w:lineRule="exact"/>
        <w:ind w:right="15" w:firstLineChars="0" w:firstLine="0"/>
        <w:jc w:val="center"/>
        <w:rPr>
          <w:rFonts w:ascii="黑体" w:eastAsia="黑体" w:hAnsi="Times New Roman" w:cs="宋体" w:hint="default"/>
          <w:kern w:val="0"/>
          <w:szCs w:val="32"/>
        </w:rPr>
      </w:pPr>
      <w:r w:rsidRPr="005F7441">
        <w:rPr>
          <w:rFonts w:ascii="黑体" w:eastAsia="黑体" w:hAnsi="Times New Roman" w:cs="宋体"/>
          <w:kern w:val="0"/>
          <w:szCs w:val="32"/>
        </w:rPr>
        <w:t>第七章  管  理</w:t>
      </w:r>
    </w:p>
    <w:p w:rsidR="006A7A76" w:rsidRPr="005F7441" w:rsidRDefault="006A7A76" w:rsidP="006A7A76">
      <w:pPr>
        <w:widowControl/>
        <w:adjustRightInd w:val="0"/>
        <w:snapToGrid w:val="0"/>
        <w:spacing w:line="560" w:lineRule="exact"/>
        <w:ind w:firstLineChars="200" w:firstLine="640"/>
        <w:rPr>
          <w:rFonts w:ascii="仿宋_GB2312" w:eastAsia="仿宋_GB2312" w:cs="宋体"/>
          <w:kern w:val="0"/>
          <w:sz w:val="32"/>
          <w:szCs w:val="32"/>
        </w:rPr>
      </w:pPr>
      <w:r w:rsidRPr="005F7441">
        <w:rPr>
          <w:rFonts w:ascii="黑体" w:eastAsia="黑体" w:cs="宋体" w:hint="eastAsia"/>
          <w:kern w:val="0"/>
          <w:sz w:val="32"/>
          <w:szCs w:val="32"/>
        </w:rPr>
        <w:t xml:space="preserve">第二十七条 </w:t>
      </w:r>
      <w:r w:rsidRPr="005F7441">
        <w:rPr>
          <w:rFonts w:ascii="仿宋_GB2312" w:eastAsia="仿宋_GB2312" w:cs="宋体" w:hint="eastAsia"/>
          <w:kern w:val="0"/>
          <w:sz w:val="32"/>
          <w:szCs w:val="32"/>
        </w:rPr>
        <w:t>在培养周期内，市人力社保局对青年北京学者培养过程进行跟踪，及时了解青年北京学者培养过程中遇到的问题，并协调相关部门帮助解决。青年北京学者每年应就科研项目进展、团队建设等情况向市人力社保局进行书面报告。</w:t>
      </w:r>
    </w:p>
    <w:p w:rsidR="006A7A76" w:rsidRPr="005F7441" w:rsidRDefault="006A7A76" w:rsidP="006A7A76">
      <w:pPr>
        <w:widowControl/>
        <w:adjustRightInd w:val="0"/>
        <w:snapToGrid w:val="0"/>
        <w:spacing w:line="560" w:lineRule="exact"/>
        <w:ind w:firstLineChars="200" w:firstLine="640"/>
        <w:rPr>
          <w:rFonts w:ascii="仿宋_GB2312" w:eastAsia="仿宋_GB2312" w:cs="宋体"/>
          <w:kern w:val="0"/>
          <w:sz w:val="32"/>
          <w:szCs w:val="32"/>
        </w:rPr>
      </w:pPr>
      <w:r w:rsidRPr="005F7441">
        <w:rPr>
          <w:rFonts w:ascii="黑体" w:eastAsia="黑体" w:cs="宋体" w:hint="eastAsia"/>
          <w:kern w:val="0"/>
          <w:sz w:val="32"/>
          <w:szCs w:val="32"/>
        </w:rPr>
        <w:t xml:space="preserve">第二十八条 </w:t>
      </w:r>
      <w:r w:rsidRPr="005F7441">
        <w:rPr>
          <w:rFonts w:ascii="仿宋_GB2312" w:eastAsia="仿宋_GB2312" w:cs="宋体" w:hint="eastAsia"/>
          <w:kern w:val="0"/>
          <w:sz w:val="32"/>
          <w:szCs w:val="32"/>
        </w:rPr>
        <w:t>在培养周期内，市人力社保局适时组织专家对青年北京学者进行评估，评估内容包括科研项目进展、创新能力、发展潜力、团队建设等。</w:t>
      </w:r>
    </w:p>
    <w:p w:rsidR="006A7A76" w:rsidRPr="005F7441" w:rsidRDefault="006A7A76" w:rsidP="006A7A76">
      <w:pPr>
        <w:pStyle w:val="3"/>
        <w:spacing w:line="560" w:lineRule="exact"/>
        <w:ind w:right="15" w:firstLineChars="200" w:firstLine="640"/>
        <w:rPr>
          <w:rFonts w:cs="宋体" w:hint="default"/>
          <w:kern w:val="0"/>
          <w:szCs w:val="32"/>
        </w:rPr>
      </w:pPr>
      <w:r w:rsidRPr="005F7441">
        <w:rPr>
          <w:rFonts w:ascii="黑体" w:eastAsia="黑体" w:cs="宋体"/>
          <w:kern w:val="0"/>
          <w:szCs w:val="32"/>
        </w:rPr>
        <w:t xml:space="preserve">第二十九条 </w:t>
      </w:r>
      <w:r w:rsidRPr="005F7441">
        <w:rPr>
          <w:szCs w:val="32"/>
        </w:rPr>
        <w:t>有下列情形之一的，</w:t>
      </w:r>
      <w:r w:rsidRPr="005F7441">
        <w:rPr>
          <w:rFonts w:cs="宋体"/>
          <w:kern w:val="0"/>
          <w:szCs w:val="32"/>
        </w:rPr>
        <w:t>不再享受青年北京学者培养周期内的相关待遇，并由市人力社保局向</w:t>
      </w:r>
      <w:r w:rsidRPr="005F7441">
        <w:rPr>
          <w:szCs w:val="32"/>
        </w:rPr>
        <w:t>青年北京学者所在单位及本人书面通报</w:t>
      </w:r>
      <w:r w:rsidRPr="005F7441">
        <w:rPr>
          <w:rFonts w:cs="宋体"/>
          <w:kern w:val="0"/>
          <w:szCs w:val="32"/>
        </w:rPr>
        <w:t>。</w:t>
      </w:r>
    </w:p>
    <w:p w:rsidR="006A7A76" w:rsidRPr="005F7441" w:rsidRDefault="006A7A76" w:rsidP="006A7A76">
      <w:pPr>
        <w:pStyle w:val="3"/>
        <w:spacing w:line="560" w:lineRule="exact"/>
        <w:ind w:right="15" w:firstLineChars="196" w:firstLine="627"/>
        <w:rPr>
          <w:rFonts w:cs="宋体" w:hint="default"/>
          <w:kern w:val="0"/>
          <w:szCs w:val="32"/>
        </w:rPr>
      </w:pPr>
      <w:r w:rsidRPr="005F7441">
        <w:rPr>
          <w:rFonts w:cs="宋体"/>
          <w:kern w:val="0"/>
          <w:szCs w:val="32"/>
        </w:rPr>
        <w:t>（一）当选北京学者的；</w:t>
      </w:r>
    </w:p>
    <w:p w:rsidR="006A7A76" w:rsidRPr="005F7441" w:rsidRDefault="006A7A76" w:rsidP="006A7A76">
      <w:pPr>
        <w:pStyle w:val="3"/>
        <w:spacing w:line="560" w:lineRule="exact"/>
        <w:ind w:right="15" w:firstLineChars="196" w:firstLine="627"/>
        <w:rPr>
          <w:rFonts w:cs="宋体" w:hint="default"/>
          <w:kern w:val="0"/>
          <w:szCs w:val="32"/>
        </w:rPr>
      </w:pPr>
      <w:r w:rsidRPr="005F7441">
        <w:rPr>
          <w:rFonts w:cs="宋体"/>
          <w:kern w:val="0"/>
          <w:szCs w:val="32"/>
        </w:rPr>
        <w:t>（二）培养周期结束的；</w:t>
      </w:r>
    </w:p>
    <w:p w:rsidR="006A7A76" w:rsidRPr="005F7441" w:rsidRDefault="006A7A76" w:rsidP="006A7A76">
      <w:pPr>
        <w:pStyle w:val="3"/>
        <w:spacing w:line="560" w:lineRule="exact"/>
        <w:ind w:right="15" w:firstLineChars="196" w:firstLine="627"/>
        <w:rPr>
          <w:rFonts w:cs="宋体" w:hint="default"/>
          <w:kern w:val="0"/>
          <w:szCs w:val="32"/>
        </w:rPr>
      </w:pPr>
      <w:r w:rsidRPr="005F7441">
        <w:rPr>
          <w:rFonts w:cs="宋体"/>
          <w:kern w:val="0"/>
          <w:szCs w:val="32"/>
        </w:rPr>
        <w:t>（三）调离本市的；</w:t>
      </w:r>
    </w:p>
    <w:p w:rsidR="006A7A76" w:rsidRPr="005F7441" w:rsidRDefault="006A7A76" w:rsidP="006A7A76">
      <w:pPr>
        <w:pStyle w:val="3"/>
        <w:spacing w:line="560" w:lineRule="exact"/>
        <w:ind w:right="15" w:firstLineChars="196" w:firstLine="627"/>
        <w:rPr>
          <w:rFonts w:cs="宋体" w:hint="default"/>
          <w:kern w:val="0"/>
          <w:szCs w:val="32"/>
        </w:rPr>
      </w:pPr>
      <w:r w:rsidRPr="005F7441">
        <w:rPr>
          <w:rFonts w:cs="宋体"/>
          <w:kern w:val="0"/>
          <w:szCs w:val="32"/>
        </w:rPr>
        <w:t>（四）不再从事专业技术研究工作的。</w:t>
      </w:r>
    </w:p>
    <w:p w:rsidR="006A7A76" w:rsidRPr="005F7441" w:rsidRDefault="006A7A76" w:rsidP="006A7A76">
      <w:pPr>
        <w:widowControl/>
        <w:spacing w:line="560" w:lineRule="exact"/>
        <w:ind w:firstLineChars="200" w:firstLine="640"/>
        <w:rPr>
          <w:rFonts w:ascii="仿宋_GB2312" w:eastAsia="仿宋_GB2312" w:cs="宋体"/>
          <w:kern w:val="0"/>
          <w:sz w:val="32"/>
          <w:szCs w:val="32"/>
        </w:rPr>
      </w:pPr>
      <w:r w:rsidRPr="005F7441">
        <w:rPr>
          <w:rFonts w:ascii="黑体" w:eastAsia="黑体" w:hAnsi="黑体" w:cs="宋体" w:hint="eastAsia"/>
          <w:kern w:val="0"/>
          <w:sz w:val="32"/>
          <w:szCs w:val="32"/>
        </w:rPr>
        <w:t>第三十条</w:t>
      </w:r>
      <w:r w:rsidRPr="005F7441">
        <w:rPr>
          <w:rFonts w:ascii="仿宋_GB2312" w:eastAsia="仿宋_GB2312" w:cs="宋体" w:hint="eastAsia"/>
          <w:kern w:val="0"/>
          <w:sz w:val="32"/>
          <w:szCs w:val="32"/>
        </w:rPr>
        <w:t xml:space="preserve"> 有下列情形之一的，经</w:t>
      </w:r>
      <w:r w:rsidRPr="005F7441">
        <w:rPr>
          <w:rFonts w:ascii="仿宋_GB2312" w:eastAsia="仿宋_GB2312" w:cs="宋体"/>
          <w:kern w:val="0"/>
          <w:sz w:val="32"/>
          <w:szCs w:val="32"/>
        </w:rPr>
        <w:t>市人才</w:t>
      </w:r>
      <w:r w:rsidRPr="005F7441">
        <w:rPr>
          <w:rFonts w:ascii="仿宋_GB2312" w:eastAsia="仿宋_GB2312" w:cs="宋体" w:hint="eastAsia"/>
          <w:kern w:val="0"/>
          <w:sz w:val="32"/>
          <w:szCs w:val="32"/>
        </w:rPr>
        <w:t>工作领导小组批准</w:t>
      </w:r>
      <w:r w:rsidRPr="005F7441">
        <w:rPr>
          <w:rFonts w:ascii="仿宋_GB2312" w:eastAsia="仿宋_GB2312" w:cs="宋体"/>
          <w:kern w:val="0"/>
          <w:sz w:val="32"/>
          <w:szCs w:val="32"/>
        </w:rPr>
        <w:t>后，</w:t>
      </w:r>
      <w:r w:rsidRPr="005F7441">
        <w:rPr>
          <w:rFonts w:ascii="仿宋_GB2312" w:eastAsia="仿宋_GB2312" w:cs="宋体" w:hint="eastAsia"/>
          <w:kern w:val="0"/>
          <w:sz w:val="32"/>
          <w:szCs w:val="32"/>
        </w:rPr>
        <w:t>取消青年北京学者资格及培养周期内的相关待遇，并由市人力社保局向</w:t>
      </w:r>
      <w:r w:rsidRPr="005F7441">
        <w:rPr>
          <w:rFonts w:ascii="仿宋_GB2312" w:eastAsia="仿宋_GB2312" w:hint="eastAsia"/>
          <w:sz w:val="32"/>
          <w:szCs w:val="32"/>
        </w:rPr>
        <w:t>青年北京学者所在单位</w:t>
      </w:r>
      <w:r w:rsidRPr="005F7441">
        <w:rPr>
          <w:rFonts w:ascii="仿宋_GB2312" w:eastAsia="仿宋_GB2312" w:cs="宋体" w:hint="eastAsia"/>
          <w:kern w:val="0"/>
          <w:sz w:val="32"/>
          <w:szCs w:val="32"/>
        </w:rPr>
        <w:t>及本人书面通报。</w:t>
      </w:r>
    </w:p>
    <w:p w:rsidR="006A7A76" w:rsidRPr="005F7441" w:rsidRDefault="006A7A76" w:rsidP="006A7A76">
      <w:pPr>
        <w:widowControl/>
        <w:spacing w:line="560" w:lineRule="exact"/>
        <w:ind w:firstLineChars="200" w:firstLine="640"/>
        <w:rPr>
          <w:rFonts w:ascii="仿宋_GB2312" w:eastAsia="仿宋_GB2312" w:cs="宋体"/>
          <w:kern w:val="0"/>
          <w:sz w:val="32"/>
          <w:szCs w:val="32"/>
        </w:rPr>
      </w:pPr>
      <w:r w:rsidRPr="005F7441">
        <w:rPr>
          <w:rFonts w:ascii="仿宋_GB2312" w:eastAsia="仿宋_GB2312" w:cs="宋体" w:hint="eastAsia"/>
          <w:kern w:val="0"/>
          <w:sz w:val="32"/>
          <w:szCs w:val="32"/>
        </w:rPr>
        <w:t>（一）在培养周期内评估不合格的；</w:t>
      </w:r>
    </w:p>
    <w:p w:rsidR="006A7A76" w:rsidRPr="005F7441" w:rsidRDefault="006A7A76" w:rsidP="006A7A76">
      <w:pPr>
        <w:widowControl/>
        <w:spacing w:line="560" w:lineRule="exact"/>
        <w:ind w:firstLineChars="200" w:firstLine="640"/>
        <w:rPr>
          <w:rFonts w:ascii="仿宋_GB2312" w:eastAsia="仿宋_GB2312" w:hAnsi="宋体" w:cs="宋体"/>
          <w:kern w:val="0"/>
          <w:sz w:val="32"/>
          <w:szCs w:val="32"/>
        </w:rPr>
      </w:pPr>
      <w:r w:rsidRPr="005F7441">
        <w:rPr>
          <w:rFonts w:ascii="仿宋_GB2312" w:eastAsia="仿宋_GB2312" w:cs="宋体" w:hint="eastAsia"/>
          <w:kern w:val="0"/>
          <w:sz w:val="32"/>
          <w:szCs w:val="32"/>
        </w:rPr>
        <w:t>（二）弄虚作假，谎报成果，违反科学道德</w:t>
      </w:r>
      <w:r w:rsidRPr="005F7441">
        <w:rPr>
          <w:rFonts w:ascii="仿宋_GB2312" w:eastAsia="仿宋_GB2312" w:cs="宋体"/>
          <w:kern w:val="0"/>
          <w:sz w:val="32"/>
          <w:szCs w:val="32"/>
        </w:rPr>
        <w:t>、</w:t>
      </w:r>
      <w:r w:rsidRPr="005F7441">
        <w:rPr>
          <w:rFonts w:ascii="仿宋_GB2312" w:eastAsia="仿宋_GB2312" w:cs="宋体" w:hint="eastAsia"/>
          <w:kern w:val="0"/>
          <w:sz w:val="32"/>
          <w:szCs w:val="32"/>
        </w:rPr>
        <w:t>职业道德、</w:t>
      </w:r>
      <w:r w:rsidRPr="005F7441">
        <w:rPr>
          <w:rFonts w:ascii="仿宋_GB2312" w:eastAsia="仿宋_GB2312" w:cs="宋体"/>
          <w:kern w:val="0"/>
          <w:sz w:val="32"/>
          <w:szCs w:val="32"/>
        </w:rPr>
        <w:t>学术诚信</w:t>
      </w:r>
      <w:r w:rsidRPr="005F7441">
        <w:rPr>
          <w:rFonts w:ascii="仿宋_GB2312" w:eastAsia="仿宋_GB2312" w:cs="宋体" w:hint="eastAsia"/>
          <w:kern w:val="0"/>
          <w:sz w:val="32"/>
          <w:szCs w:val="32"/>
        </w:rPr>
        <w:t>和</w:t>
      </w:r>
      <w:r w:rsidRPr="005F7441">
        <w:rPr>
          <w:rFonts w:ascii="仿宋_GB2312" w:eastAsia="仿宋_GB2312" w:cs="宋体"/>
          <w:kern w:val="0"/>
          <w:sz w:val="32"/>
          <w:szCs w:val="32"/>
        </w:rPr>
        <w:t>社会公德</w:t>
      </w:r>
      <w:r w:rsidRPr="005F7441">
        <w:rPr>
          <w:rFonts w:ascii="仿宋_GB2312" w:eastAsia="仿宋_GB2312" w:cs="宋体" w:hint="eastAsia"/>
          <w:kern w:val="0"/>
          <w:sz w:val="32"/>
          <w:szCs w:val="32"/>
        </w:rPr>
        <w:t>的；</w:t>
      </w:r>
    </w:p>
    <w:p w:rsidR="006A7A76" w:rsidRPr="005F7441" w:rsidRDefault="006A7A76" w:rsidP="006A7A76">
      <w:pPr>
        <w:widowControl/>
        <w:spacing w:line="560" w:lineRule="exact"/>
        <w:ind w:firstLineChars="200" w:firstLine="640"/>
        <w:rPr>
          <w:rFonts w:ascii="仿宋_GB2312" w:eastAsia="仿宋_GB2312" w:hAnsi="宋体" w:cs="宋体"/>
          <w:kern w:val="0"/>
          <w:sz w:val="32"/>
          <w:szCs w:val="32"/>
        </w:rPr>
      </w:pPr>
      <w:r w:rsidRPr="005F7441">
        <w:rPr>
          <w:rFonts w:ascii="仿宋_GB2312" w:eastAsia="仿宋_GB2312" w:cs="宋体" w:hint="eastAsia"/>
          <w:kern w:val="0"/>
          <w:sz w:val="32"/>
          <w:szCs w:val="32"/>
        </w:rPr>
        <w:lastRenderedPageBreak/>
        <w:t>（三）因本人过失给国家、集体和他人造成重大经济损失或严重后果的；</w:t>
      </w:r>
    </w:p>
    <w:p w:rsidR="006A7A76" w:rsidRPr="005F7441" w:rsidRDefault="006A7A76" w:rsidP="006A7A76">
      <w:pPr>
        <w:widowControl/>
        <w:spacing w:line="560" w:lineRule="exact"/>
        <w:ind w:firstLineChars="200" w:firstLine="640"/>
        <w:rPr>
          <w:rFonts w:ascii="仿宋_GB2312" w:eastAsia="仿宋_GB2312" w:hAnsi="宋体" w:cs="宋体"/>
          <w:kern w:val="0"/>
          <w:sz w:val="32"/>
          <w:szCs w:val="32"/>
        </w:rPr>
      </w:pPr>
      <w:r w:rsidRPr="005F7441">
        <w:rPr>
          <w:rFonts w:ascii="仿宋_GB2312" w:eastAsia="仿宋_GB2312" w:cs="宋体" w:hint="eastAsia"/>
          <w:kern w:val="0"/>
          <w:sz w:val="32"/>
          <w:szCs w:val="32"/>
        </w:rPr>
        <w:t>（四）被开除公职或被依法追究刑事责任的。</w:t>
      </w:r>
    </w:p>
    <w:p w:rsidR="006A7A76" w:rsidRPr="005F7441" w:rsidRDefault="006A7A76" w:rsidP="006A7A76">
      <w:pPr>
        <w:widowControl/>
        <w:spacing w:line="560" w:lineRule="exact"/>
        <w:ind w:firstLineChars="200" w:firstLine="640"/>
        <w:rPr>
          <w:rFonts w:ascii="仿宋_GB2312" w:eastAsia="仿宋_GB2312" w:cs="宋体"/>
          <w:kern w:val="0"/>
          <w:sz w:val="32"/>
          <w:szCs w:val="32"/>
        </w:rPr>
      </w:pPr>
      <w:r w:rsidRPr="005F7441">
        <w:rPr>
          <w:rFonts w:ascii="黑体" w:eastAsia="黑体" w:hAnsi="黑体" w:cs="宋体" w:hint="eastAsia"/>
          <w:kern w:val="0"/>
          <w:sz w:val="32"/>
          <w:szCs w:val="32"/>
        </w:rPr>
        <w:t>第三十一条</w:t>
      </w:r>
      <w:r w:rsidRPr="005F7441">
        <w:rPr>
          <w:rFonts w:ascii="仿宋_GB2312" w:eastAsia="仿宋_GB2312" w:cs="宋体" w:hint="eastAsia"/>
          <w:kern w:val="0"/>
          <w:sz w:val="32"/>
          <w:szCs w:val="32"/>
        </w:rPr>
        <w:t xml:space="preserve"> </w:t>
      </w:r>
      <w:r w:rsidRPr="005F7441">
        <w:rPr>
          <w:rFonts w:ascii="仿宋_GB2312" w:eastAsia="仿宋_GB2312" w:hint="eastAsia"/>
          <w:bCs/>
          <w:sz w:val="32"/>
          <w:szCs w:val="32"/>
        </w:rPr>
        <w:t>本办法由市人力社保局负责解释。</w:t>
      </w:r>
    </w:p>
    <w:p w:rsidR="006A7A76" w:rsidRDefault="006A7A76" w:rsidP="006A7A76">
      <w:pPr>
        <w:widowControl/>
        <w:adjustRightInd w:val="0"/>
        <w:snapToGrid w:val="0"/>
        <w:spacing w:line="560" w:lineRule="exact"/>
        <w:ind w:firstLineChars="200" w:firstLine="640"/>
        <w:rPr>
          <w:rFonts w:ascii="仿宋_GB2312" w:eastAsia="仿宋_GB2312" w:cs="宋体"/>
          <w:kern w:val="0"/>
          <w:sz w:val="32"/>
          <w:szCs w:val="32"/>
        </w:rPr>
      </w:pPr>
      <w:r w:rsidRPr="005F7441">
        <w:rPr>
          <w:rFonts w:ascii="黑体" w:eastAsia="黑体" w:cs="宋体" w:hint="eastAsia"/>
          <w:kern w:val="0"/>
          <w:sz w:val="32"/>
          <w:szCs w:val="32"/>
        </w:rPr>
        <w:t xml:space="preserve">第三十二条 </w:t>
      </w:r>
      <w:r w:rsidRPr="005F7441">
        <w:rPr>
          <w:rFonts w:ascii="仿宋_GB2312" w:eastAsia="仿宋_GB2312" w:cs="宋体" w:hint="eastAsia"/>
          <w:kern w:val="0"/>
          <w:sz w:val="32"/>
          <w:szCs w:val="32"/>
        </w:rPr>
        <w:t>本办法自印发之日起施行。</w:t>
      </w:r>
    </w:p>
    <w:p w:rsidR="0037419F" w:rsidRPr="006A7A76" w:rsidRDefault="0037419F" w:rsidP="006A7A76">
      <w:pPr>
        <w:spacing w:line="560" w:lineRule="exact"/>
        <w:jc w:val="center"/>
        <w:rPr>
          <w:rFonts w:ascii="仿宋_GB2312" w:eastAsia="仿宋_GB2312"/>
          <w:sz w:val="32"/>
          <w:szCs w:val="32"/>
        </w:rPr>
      </w:pPr>
    </w:p>
    <w:sectPr w:rsidR="0037419F" w:rsidRPr="006A7A76" w:rsidSect="008D7305">
      <w:footerReference w:type="default" r:id="rId7"/>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0E7" w:rsidRDefault="00A220E7" w:rsidP="00234130">
      <w:r>
        <w:separator/>
      </w:r>
    </w:p>
  </w:endnote>
  <w:endnote w:type="continuationSeparator" w:id="0">
    <w:p w:rsidR="00A220E7" w:rsidRDefault="00A220E7" w:rsidP="0023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仿宋_GB2312">
    <w:altName w:val="仿宋"/>
    <w:charset w:val="86"/>
    <w:family w:val="modern"/>
    <w:pitch w:val="fixed"/>
    <w:sig w:usb0="00000001" w:usb1="080E0000" w:usb2="00000010" w:usb3="00000000" w:csb0="00040000" w:csb1="00000000"/>
  </w:font>
  <w:font w:name="方正小标宋_GBK">
    <w:altName w:val="Adobe 仿宋 Std R"/>
    <w:charset w:val="86"/>
    <w:family w:val="script"/>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7312438"/>
      <w:docPartObj>
        <w:docPartGallery w:val="Page Numbers (Bottom of Page)"/>
        <w:docPartUnique/>
      </w:docPartObj>
    </w:sdtPr>
    <w:sdtEndPr/>
    <w:sdtContent>
      <w:p w:rsidR="0037419F" w:rsidRDefault="00EE286D">
        <w:pPr>
          <w:pStyle w:val="a5"/>
          <w:jc w:val="center"/>
        </w:pPr>
        <w:r>
          <w:fldChar w:fldCharType="begin"/>
        </w:r>
        <w:r w:rsidR="006A7A76">
          <w:instrText xml:space="preserve"> PAGE   \* MERGEFORMAT </w:instrText>
        </w:r>
        <w:r>
          <w:fldChar w:fldCharType="separate"/>
        </w:r>
        <w:r w:rsidR="005E1AC7" w:rsidRPr="005E1AC7">
          <w:rPr>
            <w:noProof/>
            <w:lang w:val="zh-CN"/>
          </w:rPr>
          <w:t>8</w:t>
        </w:r>
        <w:r>
          <w:rPr>
            <w:noProof/>
            <w:lang w:val="zh-CN"/>
          </w:rPr>
          <w:fldChar w:fldCharType="end"/>
        </w:r>
      </w:p>
    </w:sdtContent>
  </w:sdt>
  <w:p w:rsidR="0037419F" w:rsidRDefault="0037419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0E7" w:rsidRDefault="00A220E7" w:rsidP="00234130">
      <w:r>
        <w:separator/>
      </w:r>
    </w:p>
  </w:footnote>
  <w:footnote w:type="continuationSeparator" w:id="0">
    <w:p w:rsidR="00A220E7" w:rsidRDefault="00A220E7" w:rsidP="002341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F3F25"/>
    <w:multiLevelType w:val="hybridMultilevel"/>
    <w:tmpl w:val="5BB0CD46"/>
    <w:lvl w:ilvl="0" w:tplc="7EA03D5C">
      <w:start w:val="2"/>
      <w:numFmt w:val="japaneseCounting"/>
      <w:lvlText w:val="%1、"/>
      <w:lvlJc w:val="left"/>
      <w:pPr>
        <w:ind w:left="1520" w:hanging="720"/>
      </w:pPr>
      <w:rPr>
        <w:rFonts w:hint="default"/>
      </w:rPr>
    </w:lvl>
    <w:lvl w:ilvl="1" w:tplc="04090019" w:tentative="1">
      <w:start w:val="1"/>
      <w:numFmt w:val="lowerLetter"/>
      <w:lvlText w:val="%2)"/>
      <w:lvlJc w:val="left"/>
      <w:pPr>
        <w:ind w:left="1640" w:hanging="420"/>
      </w:pPr>
    </w:lvl>
    <w:lvl w:ilvl="2" w:tplc="0409001B" w:tentative="1">
      <w:start w:val="1"/>
      <w:numFmt w:val="lowerRoman"/>
      <w:lvlText w:val="%3."/>
      <w:lvlJc w:val="right"/>
      <w:pPr>
        <w:ind w:left="2060" w:hanging="420"/>
      </w:pPr>
    </w:lvl>
    <w:lvl w:ilvl="3" w:tplc="0409000F" w:tentative="1">
      <w:start w:val="1"/>
      <w:numFmt w:val="decimal"/>
      <w:lvlText w:val="%4."/>
      <w:lvlJc w:val="left"/>
      <w:pPr>
        <w:ind w:left="2480" w:hanging="420"/>
      </w:pPr>
    </w:lvl>
    <w:lvl w:ilvl="4" w:tplc="04090019" w:tentative="1">
      <w:start w:val="1"/>
      <w:numFmt w:val="lowerLetter"/>
      <w:lvlText w:val="%5)"/>
      <w:lvlJc w:val="left"/>
      <w:pPr>
        <w:ind w:left="2900" w:hanging="420"/>
      </w:pPr>
    </w:lvl>
    <w:lvl w:ilvl="5" w:tplc="0409001B" w:tentative="1">
      <w:start w:val="1"/>
      <w:numFmt w:val="lowerRoman"/>
      <w:lvlText w:val="%6."/>
      <w:lvlJc w:val="right"/>
      <w:pPr>
        <w:ind w:left="3320" w:hanging="420"/>
      </w:pPr>
    </w:lvl>
    <w:lvl w:ilvl="6" w:tplc="0409000F" w:tentative="1">
      <w:start w:val="1"/>
      <w:numFmt w:val="decimal"/>
      <w:lvlText w:val="%7."/>
      <w:lvlJc w:val="left"/>
      <w:pPr>
        <w:ind w:left="3740" w:hanging="420"/>
      </w:pPr>
    </w:lvl>
    <w:lvl w:ilvl="7" w:tplc="04090019" w:tentative="1">
      <w:start w:val="1"/>
      <w:numFmt w:val="lowerLetter"/>
      <w:lvlText w:val="%8)"/>
      <w:lvlJc w:val="left"/>
      <w:pPr>
        <w:ind w:left="4160" w:hanging="420"/>
      </w:pPr>
    </w:lvl>
    <w:lvl w:ilvl="8" w:tplc="0409001B" w:tentative="1">
      <w:start w:val="1"/>
      <w:numFmt w:val="lowerRoman"/>
      <w:lvlText w:val="%9."/>
      <w:lvlJc w:val="right"/>
      <w:pPr>
        <w:ind w:left="45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130"/>
    <w:rsid w:val="00011751"/>
    <w:rsid w:val="0004442D"/>
    <w:rsid w:val="00051652"/>
    <w:rsid w:val="0005201F"/>
    <w:rsid w:val="00077305"/>
    <w:rsid w:val="000E25E0"/>
    <w:rsid w:val="001006D4"/>
    <w:rsid w:val="0010260A"/>
    <w:rsid w:val="00111639"/>
    <w:rsid w:val="00122892"/>
    <w:rsid w:val="0012711E"/>
    <w:rsid w:val="001315E0"/>
    <w:rsid w:val="001720F5"/>
    <w:rsid w:val="00181D37"/>
    <w:rsid w:val="001A1469"/>
    <w:rsid w:val="001B5A36"/>
    <w:rsid w:val="001D01D2"/>
    <w:rsid w:val="001D2C61"/>
    <w:rsid w:val="002204C4"/>
    <w:rsid w:val="00234130"/>
    <w:rsid w:val="002347D0"/>
    <w:rsid w:val="0027576A"/>
    <w:rsid w:val="002764E3"/>
    <w:rsid w:val="002B0455"/>
    <w:rsid w:val="002B202F"/>
    <w:rsid w:val="002C0454"/>
    <w:rsid w:val="002F683E"/>
    <w:rsid w:val="002F73A9"/>
    <w:rsid w:val="003108C5"/>
    <w:rsid w:val="003264A9"/>
    <w:rsid w:val="00347931"/>
    <w:rsid w:val="003647E9"/>
    <w:rsid w:val="0037419F"/>
    <w:rsid w:val="003A03C1"/>
    <w:rsid w:val="003A1D01"/>
    <w:rsid w:val="003A44C4"/>
    <w:rsid w:val="003B4319"/>
    <w:rsid w:val="003D248C"/>
    <w:rsid w:val="003E03D5"/>
    <w:rsid w:val="003F1A1C"/>
    <w:rsid w:val="003F2518"/>
    <w:rsid w:val="0043261A"/>
    <w:rsid w:val="0044486B"/>
    <w:rsid w:val="00446D9B"/>
    <w:rsid w:val="00447454"/>
    <w:rsid w:val="004B60C6"/>
    <w:rsid w:val="004B6A54"/>
    <w:rsid w:val="004C0332"/>
    <w:rsid w:val="004C76F4"/>
    <w:rsid w:val="004D0620"/>
    <w:rsid w:val="00556DBA"/>
    <w:rsid w:val="005A6306"/>
    <w:rsid w:val="005C5B82"/>
    <w:rsid w:val="005D5DEB"/>
    <w:rsid w:val="005E1AC7"/>
    <w:rsid w:val="005E214B"/>
    <w:rsid w:val="005F7441"/>
    <w:rsid w:val="00601189"/>
    <w:rsid w:val="00601539"/>
    <w:rsid w:val="0061517C"/>
    <w:rsid w:val="00644024"/>
    <w:rsid w:val="006466FD"/>
    <w:rsid w:val="006704BE"/>
    <w:rsid w:val="006916E7"/>
    <w:rsid w:val="00696130"/>
    <w:rsid w:val="006A166A"/>
    <w:rsid w:val="006A7A76"/>
    <w:rsid w:val="006B1023"/>
    <w:rsid w:val="006C1FBD"/>
    <w:rsid w:val="006C7C67"/>
    <w:rsid w:val="006D0F21"/>
    <w:rsid w:val="006D3421"/>
    <w:rsid w:val="006F531F"/>
    <w:rsid w:val="00706465"/>
    <w:rsid w:val="00764206"/>
    <w:rsid w:val="007645BE"/>
    <w:rsid w:val="0076570D"/>
    <w:rsid w:val="007705C2"/>
    <w:rsid w:val="007928CF"/>
    <w:rsid w:val="007B7D8A"/>
    <w:rsid w:val="007D7106"/>
    <w:rsid w:val="00820599"/>
    <w:rsid w:val="00826E62"/>
    <w:rsid w:val="00832D1E"/>
    <w:rsid w:val="00856AD4"/>
    <w:rsid w:val="00864BF3"/>
    <w:rsid w:val="00872DC4"/>
    <w:rsid w:val="00884008"/>
    <w:rsid w:val="00896129"/>
    <w:rsid w:val="008A3190"/>
    <w:rsid w:val="008D14A8"/>
    <w:rsid w:val="008D51BF"/>
    <w:rsid w:val="008D7305"/>
    <w:rsid w:val="0091470D"/>
    <w:rsid w:val="00935F6C"/>
    <w:rsid w:val="00947F93"/>
    <w:rsid w:val="0099769C"/>
    <w:rsid w:val="009A029C"/>
    <w:rsid w:val="009A1FD4"/>
    <w:rsid w:val="009A5B4F"/>
    <w:rsid w:val="009C6729"/>
    <w:rsid w:val="009D5CE3"/>
    <w:rsid w:val="009F033D"/>
    <w:rsid w:val="009F30BB"/>
    <w:rsid w:val="00A011C2"/>
    <w:rsid w:val="00A06E33"/>
    <w:rsid w:val="00A220E7"/>
    <w:rsid w:val="00A26590"/>
    <w:rsid w:val="00A7427C"/>
    <w:rsid w:val="00A77BD0"/>
    <w:rsid w:val="00A80CB7"/>
    <w:rsid w:val="00A82ADB"/>
    <w:rsid w:val="00A83341"/>
    <w:rsid w:val="00AB3AD6"/>
    <w:rsid w:val="00AB5985"/>
    <w:rsid w:val="00AB6C7D"/>
    <w:rsid w:val="00B35799"/>
    <w:rsid w:val="00B50714"/>
    <w:rsid w:val="00B57879"/>
    <w:rsid w:val="00B73889"/>
    <w:rsid w:val="00B74C18"/>
    <w:rsid w:val="00BD1157"/>
    <w:rsid w:val="00BE69DE"/>
    <w:rsid w:val="00BF0689"/>
    <w:rsid w:val="00BF6A89"/>
    <w:rsid w:val="00C03B21"/>
    <w:rsid w:val="00C03FC6"/>
    <w:rsid w:val="00C21180"/>
    <w:rsid w:val="00C42412"/>
    <w:rsid w:val="00C50D0A"/>
    <w:rsid w:val="00C87F37"/>
    <w:rsid w:val="00CC06FA"/>
    <w:rsid w:val="00CC1364"/>
    <w:rsid w:val="00D208F8"/>
    <w:rsid w:val="00D27336"/>
    <w:rsid w:val="00D4414F"/>
    <w:rsid w:val="00D670A7"/>
    <w:rsid w:val="00D8753B"/>
    <w:rsid w:val="00DB25D6"/>
    <w:rsid w:val="00E047C7"/>
    <w:rsid w:val="00E33B09"/>
    <w:rsid w:val="00E529CB"/>
    <w:rsid w:val="00E55B21"/>
    <w:rsid w:val="00E74F9A"/>
    <w:rsid w:val="00E75771"/>
    <w:rsid w:val="00E86EF0"/>
    <w:rsid w:val="00E90DF8"/>
    <w:rsid w:val="00E9572A"/>
    <w:rsid w:val="00EB28C1"/>
    <w:rsid w:val="00EB5470"/>
    <w:rsid w:val="00EB73D0"/>
    <w:rsid w:val="00ED46B3"/>
    <w:rsid w:val="00EE1A96"/>
    <w:rsid w:val="00EE286D"/>
    <w:rsid w:val="00F02B74"/>
    <w:rsid w:val="00F36421"/>
    <w:rsid w:val="00F80620"/>
    <w:rsid w:val="00FB1E62"/>
    <w:rsid w:val="00FD1450"/>
    <w:rsid w:val="00FD5D2C"/>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74152A-57A9-45F4-A6F6-508159914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13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4130"/>
    <w:rPr>
      <w:sz w:val="18"/>
      <w:szCs w:val="18"/>
    </w:rPr>
  </w:style>
  <w:style w:type="paragraph" w:styleId="a5">
    <w:name w:val="footer"/>
    <w:basedOn w:val="a"/>
    <w:link w:val="a6"/>
    <w:uiPriority w:val="99"/>
    <w:unhideWhenUsed/>
    <w:rsid w:val="00234130"/>
    <w:pPr>
      <w:tabs>
        <w:tab w:val="center" w:pos="4153"/>
        <w:tab w:val="right" w:pos="8306"/>
      </w:tabs>
      <w:snapToGrid w:val="0"/>
      <w:jc w:val="left"/>
    </w:pPr>
    <w:rPr>
      <w:sz w:val="18"/>
      <w:szCs w:val="18"/>
    </w:rPr>
  </w:style>
  <w:style w:type="character" w:customStyle="1" w:styleId="a6">
    <w:name w:val="页脚 字符"/>
    <w:basedOn w:val="a0"/>
    <w:link w:val="a5"/>
    <w:uiPriority w:val="99"/>
    <w:rsid w:val="00234130"/>
    <w:rPr>
      <w:sz w:val="18"/>
      <w:szCs w:val="18"/>
    </w:rPr>
  </w:style>
  <w:style w:type="paragraph" w:customStyle="1" w:styleId="CharCharCharCharCharCharCharCharCharCharCharChar">
    <w:name w:val="Char Char Char Char Char Char Char Char Char Char Char Char"/>
    <w:basedOn w:val="a"/>
    <w:rsid w:val="00234130"/>
    <w:rPr>
      <w:rFonts w:ascii="宋体" w:eastAsia="宋体" w:hAnsi="宋体" w:cs="宋体"/>
      <w:sz w:val="32"/>
      <w:szCs w:val="32"/>
    </w:rPr>
  </w:style>
  <w:style w:type="paragraph" w:styleId="a7">
    <w:name w:val="List Paragraph"/>
    <w:basedOn w:val="a"/>
    <w:uiPriority w:val="34"/>
    <w:qFormat/>
    <w:rsid w:val="00347931"/>
    <w:pPr>
      <w:ind w:firstLineChars="200" w:firstLine="420"/>
    </w:pPr>
  </w:style>
  <w:style w:type="paragraph" w:styleId="3">
    <w:name w:val="Body Text Indent 3"/>
    <w:basedOn w:val="a"/>
    <w:link w:val="30"/>
    <w:rsid w:val="0037419F"/>
    <w:pPr>
      <w:ind w:rightChars="7" w:right="7" w:firstLineChars="164" w:firstLine="525"/>
    </w:pPr>
    <w:rPr>
      <w:rFonts w:ascii="仿宋_GB2312" w:eastAsia="仿宋_GB2312" w:hAnsi="宋体" w:cs="Times New Roman" w:hint="eastAsia"/>
      <w:sz w:val="32"/>
      <w:szCs w:val="20"/>
    </w:rPr>
  </w:style>
  <w:style w:type="character" w:customStyle="1" w:styleId="30">
    <w:name w:val="正文文本缩进 3 字符"/>
    <w:basedOn w:val="a0"/>
    <w:link w:val="3"/>
    <w:rsid w:val="0037419F"/>
    <w:rPr>
      <w:rFonts w:ascii="仿宋_GB2312" w:eastAsia="仿宋_GB2312" w:hAnsi="宋体" w:cs="Times New Roman"/>
      <w:sz w:val="32"/>
      <w:szCs w:val="20"/>
    </w:rPr>
  </w:style>
  <w:style w:type="paragraph" w:customStyle="1" w:styleId="Default">
    <w:name w:val="Default"/>
    <w:rsid w:val="0037419F"/>
    <w:pPr>
      <w:widowControl w:val="0"/>
      <w:autoSpaceDE w:val="0"/>
      <w:autoSpaceDN w:val="0"/>
      <w:adjustRightInd w:val="0"/>
    </w:pPr>
    <w:rPr>
      <w:rFonts w:ascii="宋体" w:eastAsia="宋体" w:hAnsi="Times New Roman" w:cs="宋体"/>
      <w:color w:val="000000"/>
      <w:kern w:val="0"/>
      <w:sz w:val="24"/>
      <w:szCs w:val="24"/>
    </w:rPr>
  </w:style>
  <w:style w:type="paragraph" w:customStyle="1" w:styleId="p">
    <w:name w:val="p"/>
    <w:basedOn w:val="a"/>
    <w:rsid w:val="0037419F"/>
    <w:pPr>
      <w:widowControl/>
      <w:spacing w:before="100" w:beforeAutospacing="1" w:after="100" w:afterAutospacing="1" w:line="360" w:lineRule="auto"/>
      <w:ind w:firstLine="360"/>
      <w:jc w:val="left"/>
    </w:pPr>
    <w:rPr>
      <w:rFonts w:ascii="宋体" w:eastAsia="宋体" w:hAnsi="宋体" w:cs="宋体"/>
      <w:kern w:val="0"/>
      <w:sz w:val="18"/>
      <w:szCs w:val="18"/>
    </w:rPr>
  </w:style>
  <w:style w:type="paragraph" w:styleId="a8">
    <w:name w:val="Normal (Web)"/>
    <w:basedOn w:val="a"/>
    <w:uiPriority w:val="99"/>
    <w:unhideWhenUsed/>
    <w:rsid w:val="006A7A76"/>
    <w:pPr>
      <w:widowControl/>
      <w:spacing w:before="100" w:beforeAutospacing="1" w:after="100" w:afterAutospacing="1"/>
      <w:jc w:val="left"/>
    </w:pPr>
    <w:rPr>
      <w:rFonts w:ascii="宋体" w:eastAsia="宋体" w:hAnsi="宋体" w:cs="宋体"/>
      <w:kern w:val="0"/>
      <w:sz w:val="24"/>
      <w:szCs w:val="24"/>
    </w:rPr>
  </w:style>
  <w:style w:type="paragraph" w:styleId="a9">
    <w:name w:val="Balloon Text"/>
    <w:basedOn w:val="a"/>
    <w:link w:val="aa"/>
    <w:uiPriority w:val="99"/>
    <w:semiHidden/>
    <w:unhideWhenUsed/>
    <w:rsid w:val="006A7A76"/>
    <w:rPr>
      <w:sz w:val="18"/>
      <w:szCs w:val="18"/>
    </w:rPr>
  </w:style>
  <w:style w:type="character" w:customStyle="1" w:styleId="aa">
    <w:name w:val="批注框文本 字符"/>
    <w:basedOn w:val="a0"/>
    <w:link w:val="a9"/>
    <w:uiPriority w:val="99"/>
    <w:semiHidden/>
    <w:rsid w:val="006A7A7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528</Words>
  <Characters>3016</Characters>
  <Application>Microsoft Office Word</Application>
  <DocSecurity>0</DocSecurity>
  <Lines>25</Lines>
  <Paragraphs>7</Paragraphs>
  <ScaleCrop>false</ScaleCrop>
  <Company>Microsoft</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zjc-wangxi</dc:creator>
  <cp:lastModifiedBy>李幼军</cp:lastModifiedBy>
  <cp:revision>3</cp:revision>
  <cp:lastPrinted>2018-06-14T06:47:00Z</cp:lastPrinted>
  <dcterms:created xsi:type="dcterms:W3CDTF">2018-12-26T02:28:00Z</dcterms:created>
  <dcterms:modified xsi:type="dcterms:W3CDTF">2018-12-27T08:31:00Z</dcterms:modified>
</cp:coreProperties>
</file>