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777B" w:rsidRDefault="0011777B" w:rsidP="0011777B">
      <w:pPr>
        <w:widowControl/>
        <w:spacing w:line="345" w:lineRule="atLeast"/>
        <w:jc w:val="left"/>
        <w:rPr>
          <w:rFonts w:ascii="黑体" w:eastAsia="黑体" w:hAnsi="黑体" w:cs="宋体"/>
          <w:b/>
          <w:bCs/>
          <w:kern w:val="0"/>
          <w:sz w:val="32"/>
          <w:szCs w:val="32"/>
        </w:rPr>
      </w:pPr>
      <w:r>
        <w:rPr>
          <w:rFonts w:ascii="黑体" w:eastAsia="黑体" w:hAnsi="黑体" w:cs="宋体" w:hint="eastAsia"/>
          <w:b/>
          <w:bCs/>
          <w:kern w:val="0"/>
          <w:sz w:val="32"/>
          <w:szCs w:val="32"/>
        </w:rPr>
        <w:t>附件4：</w:t>
      </w:r>
    </w:p>
    <w:p w:rsidR="00A46311" w:rsidRPr="000D40AA" w:rsidRDefault="00152B5B" w:rsidP="00A46311">
      <w:pPr>
        <w:widowControl/>
        <w:spacing w:line="345" w:lineRule="atLeast"/>
        <w:jc w:val="center"/>
        <w:rPr>
          <w:rFonts w:ascii="黑体" w:eastAsia="黑体" w:hAnsi="黑体" w:cs="宋体"/>
          <w:b/>
          <w:bCs/>
          <w:kern w:val="0"/>
          <w:sz w:val="32"/>
          <w:szCs w:val="32"/>
        </w:rPr>
      </w:pPr>
      <w:r w:rsidRPr="000D40AA">
        <w:rPr>
          <w:rFonts w:ascii="黑体" w:eastAsia="黑体" w:hAnsi="黑体" w:cs="宋体" w:hint="eastAsia"/>
          <w:b/>
          <w:bCs/>
          <w:kern w:val="0"/>
          <w:sz w:val="32"/>
          <w:szCs w:val="32"/>
        </w:rPr>
        <w:t>个人在线</w:t>
      </w:r>
      <w:r w:rsidR="00A46311" w:rsidRPr="000D40AA">
        <w:rPr>
          <w:rFonts w:ascii="黑体" w:eastAsia="黑体" w:hAnsi="黑体" w:cs="宋体" w:hint="eastAsia"/>
          <w:b/>
          <w:bCs/>
          <w:kern w:val="0"/>
          <w:sz w:val="32"/>
          <w:szCs w:val="32"/>
        </w:rPr>
        <w:t>缴费</w:t>
      </w:r>
      <w:r w:rsidRPr="000D40AA">
        <w:rPr>
          <w:rFonts w:ascii="黑体" w:eastAsia="黑体" w:hAnsi="黑体" w:cs="宋体" w:hint="eastAsia"/>
          <w:b/>
          <w:bCs/>
          <w:kern w:val="0"/>
          <w:sz w:val="32"/>
          <w:szCs w:val="32"/>
        </w:rPr>
        <w:t>系统</w:t>
      </w:r>
      <w:r w:rsidR="00A46311" w:rsidRPr="000D40AA">
        <w:rPr>
          <w:rFonts w:ascii="黑体" w:eastAsia="黑体" w:hAnsi="黑体" w:cs="宋体" w:hint="eastAsia"/>
          <w:b/>
          <w:bCs/>
          <w:kern w:val="0"/>
          <w:sz w:val="32"/>
          <w:szCs w:val="32"/>
        </w:rPr>
        <w:t>操作</w:t>
      </w:r>
      <w:r w:rsidRPr="000D40AA">
        <w:rPr>
          <w:rFonts w:ascii="黑体" w:eastAsia="黑体" w:hAnsi="黑体" w:cs="宋体" w:hint="eastAsia"/>
          <w:b/>
          <w:bCs/>
          <w:kern w:val="0"/>
          <w:sz w:val="32"/>
          <w:szCs w:val="32"/>
        </w:rPr>
        <w:t>指南</w:t>
      </w:r>
    </w:p>
    <w:p w:rsidR="00F47DB9" w:rsidRDefault="00F47DB9" w:rsidP="00A46311">
      <w:pPr>
        <w:widowControl/>
        <w:spacing w:line="480" w:lineRule="atLeast"/>
        <w:ind w:firstLine="420"/>
        <w:jc w:val="left"/>
        <w:rPr>
          <w:rFonts w:ascii="微软雅黑" w:eastAsia="微软雅黑" w:hAnsi="微软雅黑" w:cs="宋体"/>
          <w:color w:val="000000"/>
          <w:kern w:val="0"/>
          <w:sz w:val="27"/>
          <w:szCs w:val="27"/>
        </w:rPr>
      </w:pPr>
    </w:p>
    <w:p w:rsidR="00A46311" w:rsidRPr="00A46311" w:rsidRDefault="00A46311" w:rsidP="00A46311">
      <w:pPr>
        <w:widowControl/>
        <w:spacing w:line="480" w:lineRule="atLeast"/>
        <w:ind w:firstLine="420"/>
        <w:jc w:val="left"/>
        <w:rPr>
          <w:rFonts w:ascii="微软雅黑" w:eastAsia="微软雅黑" w:hAnsi="微软雅黑" w:cs="宋体"/>
          <w:color w:val="000000"/>
          <w:kern w:val="0"/>
          <w:szCs w:val="21"/>
        </w:rPr>
      </w:pPr>
      <w:r w:rsidRPr="00A46311">
        <w:rPr>
          <w:rFonts w:ascii="微软雅黑" w:eastAsia="微软雅黑" w:hAnsi="微软雅黑" w:cs="宋体" w:hint="eastAsia"/>
          <w:color w:val="000000"/>
          <w:kern w:val="0"/>
          <w:sz w:val="27"/>
          <w:szCs w:val="27"/>
        </w:rPr>
        <w:t>1. 进入缴费界面，点击缴费。</w:t>
      </w:r>
    </w:p>
    <w:p w:rsidR="00A46311" w:rsidRPr="00A46311" w:rsidRDefault="00A46311" w:rsidP="00A46311">
      <w:pPr>
        <w:widowControl/>
        <w:spacing w:line="480" w:lineRule="atLeast"/>
        <w:ind w:firstLine="420"/>
        <w:jc w:val="center"/>
        <w:rPr>
          <w:rFonts w:ascii="微软雅黑" w:eastAsia="微软雅黑" w:hAnsi="微软雅黑" w:cs="宋体"/>
          <w:color w:val="000000"/>
          <w:kern w:val="0"/>
          <w:szCs w:val="21"/>
        </w:rPr>
      </w:pPr>
      <w:r w:rsidRPr="00A46311">
        <w:rPr>
          <w:rFonts w:ascii="微软雅黑" w:eastAsia="微软雅黑" w:hAnsi="微软雅黑" w:cs="宋体" w:hint="eastAsia"/>
          <w:color w:val="000000"/>
          <w:kern w:val="0"/>
          <w:sz w:val="27"/>
          <w:szCs w:val="27"/>
        </w:rPr>
        <w:t> </w:t>
      </w:r>
      <w:r>
        <w:rPr>
          <w:rFonts w:ascii="微软雅黑" w:eastAsia="微软雅黑" w:hAnsi="微软雅黑" w:cs="宋体"/>
          <w:noProof/>
          <w:color w:val="000000"/>
          <w:kern w:val="0"/>
          <w:sz w:val="27"/>
          <w:szCs w:val="27"/>
        </w:rPr>
        <w:drawing>
          <wp:inline distT="0" distB="0" distL="0" distR="0">
            <wp:extent cx="4985369" cy="2775005"/>
            <wp:effectExtent l="0" t="0" r="6350" b="6350"/>
            <wp:docPr id="4" name="图片 4" descr="https://gaoshi.cnu.edu.cn/images/content/2020-04/202004271714392628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gaoshi.cnu.edu.cn/images/content/2020-04/20200427171439262853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7046" cy="2775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6311" w:rsidRPr="00A46311" w:rsidRDefault="00A46311" w:rsidP="00A46311">
      <w:pPr>
        <w:widowControl/>
        <w:spacing w:line="480" w:lineRule="atLeast"/>
        <w:ind w:firstLine="420"/>
        <w:jc w:val="left"/>
        <w:rPr>
          <w:rFonts w:ascii="微软雅黑" w:eastAsia="微软雅黑" w:hAnsi="微软雅黑" w:cs="宋体"/>
          <w:color w:val="000000"/>
          <w:kern w:val="0"/>
          <w:szCs w:val="21"/>
        </w:rPr>
      </w:pPr>
      <w:r w:rsidRPr="00A46311">
        <w:rPr>
          <w:rFonts w:ascii="微软雅黑" w:eastAsia="微软雅黑" w:hAnsi="微软雅黑" w:cs="宋体" w:hint="eastAsia"/>
          <w:color w:val="000000"/>
          <w:kern w:val="0"/>
          <w:sz w:val="27"/>
          <w:szCs w:val="27"/>
        </w:rPr>
        <w:t>（1）若所缴费用项确认全部为“单位缴费”，则无需处理。</w:t>
      </w:r>
    </w:p>
    <w:p w:rsidR="00A46311" w:rsidRPr="00A46311" w:rsidRDefault="00A46311" w:rsidP="00A46311">
      <w:pPr>
        <w:widowControl/>
        <w:spacing w:line="480" w:lineRule="atLeast"/>
        <w:ind w:firstLine="420"/>
        <w:jc w:val="left"/>
        <w:rPr>
          <w:rFonts w:ascii="微软雅黑" w:eastAsia="微软雅黑" w:hAnsi="微软雅黑" w:cs="宋体"/>
          <w:color w:val="000000"/>
          <w:kern w:val="0"/>
          <w:szCs w:val="21"/>
        </w:rPr>
      </w:pPr>
      <w:r w:rsidRPr="00A46311">
        <w:rPr>
          <w:rFonts w:ascii="微软雅黑" w:eastAsia="微软雅黑" w:hAnsi="微软雅黑" w:cs="宋体" w:hint="eastAsia"/>
          <w:color w:val="000000"/>
          <w:kern w:val="0"/>
          <w:sz w:val="27"/>
          <w:szCs w:val="27"/>
        </w:rPr>
        <w:t>（2）若所缴费用项为“个人缴费”，则按步骤提示，逐步进行。</w:t>
      </w:r>
    </w:p>
    <w:p w:rsidR="00A46311" w:rsidRPr="00A46311" w:rsidRDefault="00A46311" w:rsidP="00A46311">
      <w:pPr>
        <w:widowControl/>
        <w:spacing w:line="480" w:lineRule="atLeast"/>
        <w:ind w:firstLine="420"/>
        <w:jc w:val="center"/>
        <w:rPr>
          <w:rFonts w:ascii="微软雅黑" w:eastAsia="微软雅黑" w:hAnsi="微软雅黑" w:cs="宋体"/>
          <w:color w:val="000000"/>
          <w:kern w:val="0"/>
          <w:szCs w:val="21"/>
        </w:rPr>
      </w:pPr>
      <w:r w:rsidRPr="00A46311">
        <w:rPr>
          <w:rFonts w:ascii="微软雅黑" w:eastAsia="微软雅黑" w:hAnsi="微软雅黑" w:cs="宋体" w:hint="eastAsia"/>
          <w:color w:val="000000"/>
          <w:kern w:val="0"/>
          <w:sz w:val="27"/>
          <w:szCs w:val="27"/>
        </w:rPr>
        <w:t> </w:t>
      </w:r>
      <w:r>
        <w:rPr>
          <w:rFonts w:ascii="微软雅黑" w:eastAsia="微软雅黑" w:hAnsi="微软雅黑" w:cs="宋体"/>
          <w:noProof/>
          <w:color w:val="000000"/>
          <w:kern w:val="0"/>
          <w:szCs w:val="21"/>
        </w:rPr>
        <w:drawing>
          <wp:inline distT="0" distB="0" distL="0" distR="0">
            <wp:extent cx="4524292" cy="2216903"/>
            <wp:effectExtent l="0" t="0" r="0" b="0"/>
            <wp:docPr id="3" name="图片 3" descr="https://gaoshi.cnu.edu.cn/images/content/2020-04/202004271716329920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gaoshi.cnu.edu.cn/images/content/2020-04/2020042717163299209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5867" cy="221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6311" w:rsidRPr="00A46311" w:rsidRDefault="00A46311" w:rsidP="00A46311">
      <w:pPr>
        <w:widowControl/>
        <w:spacing w:line="480" w:lineRule="atLeast"/>
        <w:ind w:firstLine="420"/>
        <w:jc w:val="left"/>
        <w:rPr>
          <w:rFonts w:ascii="微软雅黑" w:eastAsia="微软雅黑" w:hAnsi="微软雅黑" w:cs="宋体"/>
          <w:color w:val="000000"/>
          <w:kern w:val="0"/>
          <w:szCs w:val="21"/>
        </w:rPr>
      </w:pPr>
      <w:r w:rsidRPr="00A46311">
        <w:rPr>
          <w:rFonts w:ascii="微软雅黑" w:eastAsia="微软雅黑" w:hAnsi="微软雅黑" w:cs="宋体" w:hint="eastAsia"/>
          <w:color w:val="000000"/>
          <w:kern w:val="0"/>
          <w:sz w:val="27"/>
          <w:szCs w:val="27"/>
        </w:rPr>
        <w:t>2. 培训费和考</w:t>
      </w:r>
      <w:proofErr w:type="gramStart"/>
      <w:r w:rsidRPr="00A46311">
        <w:rPr>
          <w:rFonts w:ascii="微软雅黑" w:eastAsia="微软雅黑" w:hAnsi="微软雅黑" w:cs="宋体" w:hint="eastAsia"/>
          <w:color w:val="000000"/>
          <w:kern w:val="0"/>
          <w:sz w:val="27"/>
          <w:szCs w:val="27"/>
        </w:rPr>
        <w:t>务</w:t>
      </w:r>
      <w:proofErr w:type="gramEnd"/>
      <w:r w:rsidRPr="00A46311">
        <w:rPr>
          <w:rFonts w:ascii="微软雅黑" w:eastAsia="微软雅黑" w:hAnsi="微软雅黑" w:cs="宋体" w:hint="eastAsia"/>
          <w:color w:val="000000"/>
          <w:kern w:val="0"/>
          <w:sz w:val="27"/>
          <w:szCs w:val="27"/>
        </w:rPr>
        <w:t>证书费为必缴费项，系统则默认“已勾选”。</w:t>
      </w:r>
    </w:p>
    <w:p w:rsidR="00A46311" w:rsidRPr="00A46311" w:rsidRDefault="00C9563C" w:rsidP="00A46311">
      <w:pPr>
        <w:widowControl/>
        <w:spacing w:line="480" w:lineRule="atLeast"/>
        <w:ind w:firstLine="420"/>
        <w:jc w:val="left"/>
        <w:rPr>
          <w:rFonts w:ascii="微软雅黑" w:eastAsia="微软雅黑" w:hAnsi="微软雅黑" w:cs="宋体"/>
          <w:color w:val="000000"/>
          <w:kern w:val="0"/>
          <w:szCs w:val="21"/>
        </w:rPr>
      </w:pPr>
      <w:r>
        <w:rPr>
          <w:rFonts w:ascii="微软雅黑" w:eastAsia="微软雅黑" w:hAnsi="微软雅黑" w:cs="宋体" w:hint="eastAsia"/>
          <w:color w:val="000000"/>
          <w:kern w:val="0"/>
          <w:sz w:val="27"/>
          <w:szCs w:val="27"/>
        </w:rPr>
        <w:lastRenderedPageBreak/>
        <w:t>3</w:t>
      </w:r>
      <w:r w:rsidR="00A46311" w:rsidRPr="00A46311">
        <w:rPr>
          <w:rFonts w:ascii="微软雅黑" w:eastAsia="微软雅黑" w:hAnsi="微软雅黑" w:cs="宋体" w:hint="eastAsia"/>
          <w:color w:val="000000"/>
          <w:kern w:val="0"/>
          <w:sz w:val="27"/>
          <w:szCs w:val="27"/>
        </w:rPr>
        <w:t>. 缴费成功后，等待缴费审核。</w:t>
      </w:r>
    </w:p>
    <w:p w:rsidR="00A46311" w:rsidRPr="00A46311" w:rsidRDefault="00A46311" w:rsidP="00A46311">
      <w:pPr>
        <w:widowControl/>
        <w:spacing w:line="480" w:lineRule="atLeast"/>
        <w:ind w:firstLine="420"/>
        <w:jc w:val="center"/>
        <w:rPr>
          <w:rFonts w:ascii="微软雅黑" w:eastAsia="微软雅黑" w:hAnsi="微软雅黑" w:cs="宋体"/>
          <w:color w:val="000000"/>
          <w:kern w:val="0"/>
          <w:szCs w:val="21"/>
        </w:rPr>
      </w:pPr>
      <w:r w:rsidRPr="00A46311">
        <w:rPr>
          <w:rFonts w:ascii="微软雅黑" w:eastAsia="微软雅黑" w:hAnsi="微软雅黑" w:cs="宋体" w:hint="eastAsia"/>
          <w:color w:val="000000"/>
          <w:kern w:val="0"/>
          <w:sz w:val="27"/>
          <w:szCs w:val="27"/>
        </w:rPr>
        <w:t> </w:t>
      </w:r>
      <w:r>
        <w:rPr>
          <w:rFonts w:ascii="微软雅黑" w:eastAsia="微软雅黑" w:hAnsi="微软雅黑" w:cs="宋体"/>
          <w:noProof/>
          <w:color w:val="000000"/>
          <w:kern w:val="0"/>
          <w:sz w:val="27"/>
          <w:szCs w:val="27"/>
        </w:rPr>
        <w:drawing>
          <wp:inline distT="0" distB="0" distL="0" distR="0">
            <wp:extent cx="5796501" cy="3274310"/>
            <wp:effectExtent l="0" t="0" r="0" b="2540"/>
            <wp:docPr id="2" name="图片 2" descr="https://gaoshi.cnu.edu.cn/images/content/2020-04/202004271720124452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gaoshi.cnu.edu.cn/images/content/2020-04/20200427172012445234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6163" cy="3274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46311">
        <w:rPr>
          <w:rFonts w:ascii="微软雅黑" w:eastAsia="微软雅黑" w:hAnsi="微软雅黑" w:cs="宋体" w:hint="eastAsia"/>
          <w:color w:val="000000"/>
          <w:kern w:val="0"/>
          <w:szCs w:val="21"/>
        </w:rPr>
        <w:br/>
        <w:t> </w:t>
      </w:r>
    </w:p>
    <w:p w:rsidR="00A46311" w:rsidRPr="00A46311" w:rsidRDefault="00D507DB" w:rsidP="00A46311">
      <w:pPr>
        <w:widowControl/>
        <w:spacing w:line="480" w:lineRule="atLeast"/>
        <w:ind w:firstLine="420"/>
        <w:jc w:val="left"/>
        <w:rPr>
          <w:rFonts w:ascii="微软雅黑" w:eastAsia="微软雅黑" w:hAnsi="微软雅黑" w:cs="宋体"/>
          <w:color w:val="000000"/>
          <w:kern w:val="0"/>
          <w:szCs w:val="21"/>
        </w:rPr>
      </w:pPr>
      <w:r>
        <w:rPr>
          <w:rFonts w:ascii="微软雅黑" w:eastAsia="微软雅黑" w:hAnsi="微软雅黑" w:cs="宋体" w:hint="eastAsia"/>
          <w:color w:val="000000"/>
          <w:kern w:val="0"/>
          <w:sz w:val="27"/>
          <w:szCs w:val="27"/>
        </w:rPr>
        <w:t>4</w:t>
      </w:r>
      <w:r w:rsidR="00A46311" w:rsidRPr="00A46311">
        <w:rPr>
          <w:rFonts w:ascii="微软雅黑" w:eastAsia="微软雅黑" w:hAnsi="微软雅黑" w:cs="宋体" w:hint="eastAsia"/>
          <w:color w:val="000000"/>
          <w:kern w:val="0"/>
          <w:sz w:val="27"/>
          <w:szCs w:val="27"/>
        </w:rPr>
        <w:t>. 缴费审核通过后可在规定时间内打印学员证，并在个人系统站内信中查收《学员通知单》。</w:t>
      </w:r>
    </w:p>
    <w:p w:rsidR="00A46311" w:rsidRPr="00A46311" w:rsidRDefault="00A46311" w:rsidP="00A46311">
      <w:pPr>
        <w:widowControl/>
        <w:spacing w:line="480" w:lineRule="atLeast"/>
        <w:ind w:firstLine="420"/>
        <w:jc w:val="center"/>
        <w:rPr>
          <w:rFonts w:ascii="微软雅黑" w:eastAsia="微软雅黑" w:hAnsi="微软雅黑" w:cs="宋体"/>
          <w:color w:val="000000"/>
          <w:kern w:val="0"/>
          <w:szCs w:val="21"/>
        </w:rPr>
      </w:pPr>
      <w:r>
        <w:rPr>
          <w:rFonts w:ascii="微软雅黑" w:eastAsia="微软雅黑" w:hAnsi="微软雅黑" w:cs="宋体"/>
          <w:noProof/>
          <w:color w:val="000000"/>
          <w:kern w:val="0"/>
          <w:szCs w:val="21"/>
        </w:rPr>
        <w:drawing>
          <wp:inline distT="0" distB="0" distL="0" distR="0">
            <wp:extent cx="5708741" cy="1622484"/>
            <wp:effectExtent l="0" t="0" r="6350" b="0"/>
            <wp:docPr id="1" name="图片 1" descr="https://gaoshi.cnu.edu.cn/images/content/2020-04/202004271720444293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gaoshi.cnu.edu.cn/images/content/2020-04/20200427172044429317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9618" cy="162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6311" w:rsidRPr="00A46311" w:rsidRDefault="00A46311" w:rsidP="00D507DB">
      <w:pPr>
        <w:widowControl/>
        <w:spacing w:line="480" w:lineRule="atLeast"/>
        <w:ind w:firstLine="420"/>
        <w:jc w:val="left"/>
        <w:rPr>
          <w:rFonts w:ascii="微软雅黑" w:eastAsia="微软雅黑" w:hAnsi="微软雅黑" w:cs="宋体"/>
          <w:color w:val="000000"/>
          <w:kern w:val="0"/>
          <w:szCs w:val="21"/>
        </w:rPr>
      </w:pPr>
      <w:r w:rsidRPr="00A46311">
        <w:rPr>
          <w:rFonts w:ascii="微软雅黑" w:eastAsia="微软雅黑" w:hAnsi="微软雅黑" w:cs="宋体" w:hint="eastAsia"/>
          <w:color w:val="000000"/>
          <w:kern w:val="0"/>
          <w:szCs w:val="21"/>
        </w:rPr>
        <w:br/>
      </w:r>
      <w:bookmarkStart w:id="0" w:name="_GoBack"/>
      <w:bookmarkEnd w:id="0"/>
    </w:p>
    <w:p w:rsidR="00254102" w:rsidRPr="00A46311" w:rsidRDefault="00254102"/>
    <w:sectPr w:rsidR="00254102" w:rsidRPr="00A4631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421" w:rsidRDefault="00125421" w:rsidP="00A46311">
      <w:r>
        <w:separator/>
      </w:r>
    </w:p>
  </w:endnote>
  <w:endnote w:type="continuationSeparator" w:id="0">
    <w:p w:rsidR="00125421" w:rsidRDefault="00125421" w:rsidP="00A463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421" w:rsidRDefault="00125421" w:rsidP="00A46311">
      <w:r>
        <w:separator/>
      </w:r>
    </w:p>
  </w:footnote>
  <w:footnote w:type="continuationSeparator" w:id="0">
    <w:p w:rsidR="00125421" w:rsidRDefault="00125421" w:rsidP="00A463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3092"/>
    <w:rsid w:val="00095780"/>
    <w:rsid w:val="000D40AA"/>
    <w:rsid w:val="0011777B"/>
    <w:rsid w:val="00125421"/>
    <w:rsid w:val="00152B5B"/>
    <w:rsid w:val="002219B7"/>
    <w:rsid w:val="00254102"/>
    <w:rsid w:val="004F52D2"/>
    <w:rsid w:val="005E3D84"/>
    <w:rsid w:val="00885D9B"/>
    <w:rsid w:val="00A46311"/>
    <w:rsid w:val="00C9563C"/>
    <w:rsid w:val="00CC6AAA"/>
    <w:rsid w:val="00D507DB"/>
    <w:rsid w:val="00E36706"/>
    <w:rsid w:val="00EF3EAB"/>
    <w:rsid w:val="00F33092"/>
    <w:rsid w:val="00F47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link w:val="2Char"/>
    <w:uiPriority w:val="9"/>
    <w:qFormat/>
    <w:rsid w:val="00A46311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4631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4631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4631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46311"/>
    <w:rPr>
      <w:sz w:val="18"/>
      <w:szCs w:val="18"/>
    </w:rPr>
  </w:style>
  <w:style w:type="character" w:customStyle="1" w:styleId="2Char">
    <w:name w:val="标题 2 Char"/>
    <w:basedOn w:val="a0"/>
    <w:link w:val="2"/>
    <w:uiPriority w:val="9"/>
    <w:rsid w:val="00A46311"/>
    <w:rPr>
      <w:rFonts w:ascii="宋体" w:eastAsia="宋体" w:hAnsi="宋体" w:cs="宋体"/>
      <w:b/>
      <w:bCs/>
      <w:kern w:val="0"/>
      <w:sz w:val="36"/>
      <w:szCs w:val="36"/>
    </w:rPr>
  </w:style>
  <w:style w:type="paragraph" w:styleId="a5">
    <w:name w:val="Normal (Web)"/>
    <w:basedOn w:val="a"/>
    <w:uiPriority w:val="99"/>
    <w:semiHidden/>
    <w:unhideWhenUsed/>
    <w:rsid w:val="00A4631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sid w:val="00A46311"/>
    <w:rPr>
      <w:b/>
      <w:bCs/>
    </w:rPr>
  </w:style>
  <w:style w:type="paragraph" w:styleId="a7">
    <w:name w:val="Balloon Text"/>
    <w:basedOn w:val="a"/>
    <w:link w:val="Char1"/>
    <w:uiPriority w:val="99"/>
    <w:semiHidden/>
    <w:unhideWhenUsed/>
    <w:rsid w:val="00A46311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A46311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link w:val="2Char"/>
    <w:uiPriority w:val="9"/>
    <w:qFormat/>
    <w:rsid w:val="00A46311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4631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4631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4631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46311"/>
    <w:rPr>
      <w:sz w:val="18"/>
      <w:szCs w:val="18"/>
    </w:rPr>
  </w:style>
  <w:style w:type="character" w:customStyle="1" w:styleId="2Char">
    <w:name w:val="标题 2 Char"/>
    <w:basedOn w:val="a0"/>
    <w:link w:val="2"/>
    <w:uiPriority w:val="9"/>
    <w:rsid w:val="00A46311"/>
    <w:rPr>
      <w:rFonts w:ascii="宋体" w:eastAsia="宋体" w:hAnsi="宋体" w:cs="宋体"/>
      <w:b/>
      <w:bCs/>
      <w:kern w:val="0"/>
      <w:sz w:val="36"/>
      <w:szCs w:val="36"/>
    </w:rPr>
  </w:style>
  <w:style w:type="paragraph" w:styleId="a5">
    <w:name w:val="Normal (Web)"/>
    <w:basedOn w:val="a"/>
    <w:uiPriority w:val="99"/>
    <w:semiHidden/>
    <w:unhideWhenUsed/>
    <w:rsid w:val="00A4631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sid w:val="00A46311"/>
    <w:rPr>
      <w:b/>
      <w:bCs/>
    </w:rPr>
  </w:style>
  <w:style w:type="paragraph" w:styleId="a7">
    <w:name w:val="Balloon Text"/>
    <w:basedOn w:val="a"/>
    <w:link w:val="Char1"/>
    <w:uiPriority w:val="99"/>
    <w:semiHidden/>
    <w:unhideWhenUsed/>
    <w:rsid w:val="00A46311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A4631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500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7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1FBDE5"/>
            <w:right w:val="none" w:sz="0" w:space="0" w:color="auto"/>
          </w:divBdr>
          <w:divsChild>
            <w:div w:id="45078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7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</dc:creator>
  <cp:keywords/>
  <dc:description/>
  <cp:lastModifiedBy>周丙锋</cp:lastModifiedBy>
  <cp:revision>13</cp:revision>
  <dcterms:created xsi:type="dcterms:W3CDTF">2020-10-06T03:15:00Z</dcterms:created>
  <dcterms:modified xsi:type="dcterms:W3CDTF">2020-10-08T08:33:00Z</dcterms:modified>
</cp:coreProperties>
</file>