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27" w:rsidRDefault="00291D27" w:rsidP="00291D27">
      <w:pPr>
        <w:jc w:val="center"/>
        <w:rPr>
          <w:b/>
          <w:sz w:val="30"/>
          <w:szCs w:val="30"/>
        </w:rPr>
      </w:pPr>
      <w:r w:rsidRPr="00291D27">
        <w:rPr>
          <w:rFonts w:hint="eastAsia"/>
          <w:b/>
          <w:sz w:val="30"/>
          <w:szCs w:val="30"/>
        </w:rPr>
        <w:t>新</w:t>
      </w:r>
      <w:r w:rsidR="00DA26BE">
        <w:rPr>
          <w:rFonts w:hint="eastAsia"/>
          <w:b/>
          <w:sz w:val="30"/>
          <w:szCs w:val="30"/>
        </w:rPr>
        <w:t>入职人员</w:t>
      </w:r>
      <w:r w:rsidRPr="00291D27">
        <w:rPr>
          <w:rFonts w:hint="eastAsia"/>
          <w:b/>
          <w:sz w:val="30"/>
          <w:szCs w:val="30"/>
        </w:rPr>
        <w:t>定点医院申请表</w:t>
      </w:r>
    </w:p>
    <w:p w:rsidR="00196A3C" w:rsidRDefault="00196A3C" w:rsidP="00291D27">
      <w:pPr>
        <w:jc w:val="center"/>
        <w:rPr>
          <w:b/>
          <w:sz w:val="30"/>
          <w:szCs w:val="30"/>
        </w:rPr>
      </w:pPr>
    </w:p>
    <w:p w:rsidR="00291D27" w:rsidRPr="001E772B" w:rsidRDefault="00196A3C" w:rsidP="00196A3C">
      <w:pPr>
        <w:rPr>
          <w:sz w:val="24"/>
          <w:szCs w:val="24"/>
        </w:rPr>
      </w:pPr>
      <w:r>
        <w:rPr>
          <w:rFonts w:hint="eastAsia"/>
          <w:sz w:val="24"/>
          <w:szCs w:val="24"/>
        </w:rPr>
        <w:t>部门</w:t>
      </w:r>
      <w:r w:rsidR="00291D27" w:rsidRPr="001E772B">
        <w:rPr>
          <w:rFonts w:hint="eastAsia"/>
          <w:sz w:val="24"/>
          <w:szCs w:val="24"/>
        </w:rPr>
        <w:t>：</w:t>
      </w:r>
      <w:r w:rsidR="00291D27" w:rsidRPr="001E772B">
        <w:rPr>
          <w:rFonts w:hint="eastAsia"/>
          <w:sz w:val="24"/>
          <w:szCs w:val="24"/>
        </w:rPr>
        <w:t xml:space="preserve"> </w:t>
      </w:r>
      <w:r w:rsidR="00DA6493">
        <w:rPr>
          <w:rFonts w:hint="eastAsia"/>
          <w:sz w:val="24"/>
          <w:szCs w:val="24"/>
        </w:rPr>
        <w:t xml:space="preserve"> </w:t>
      </w:r>
      <w:r w:rsidR="00A179B7">
        <w:rPr>
          <w:rFonts w:hint="eastAsia"/>
          <w:sz w:val="24"/>
          <w:szCs w:val="24"/>
        </w:rPr>
        <w:t xml:space="preserve">    </w:t>
      </w:r>
      <w:r w:rsidR="001E772B" w:rsidRPr="001E772B">
        <w:rPr>
          <w:rFonts w:hint="eastAsia"/>
          <w:sz w:val="24"/>
          <w:szCs w:val="24"/>
        </w:rPr>
        <w:t xml:space="preserve">  </w:t>
      </w:r>
      <w:r w:rsidR="00291D27" w:rsidRPr="001E772B">
        <w:rPr>
          <w:rFonts w:hint="eastAsia"/>
          <w:sz w:val="24"/>
          <w:szCs w:val="24"/>
        </w:rPr>
        <w:t xml:space="preserve"> </w:t>
      </w:r>
      <w:r w:rsidR="00291D27" w:rsidRPr="001E772B">
        <w:rPr>
          <w:rFonts w:hint="eastAsia"/>
          <w:sz w:val="24"/>
          <w:szCs w:val="24"/>
        </w:rPr>
        <w:t>入校时间：</w:t>
      </w:r>
      <w:r w:rsidR="00DA6493">
        <w:rPr>
          <w:rFonts w:hint="eastAsia"/>
          <w:sz w:val="24"/>
          <w:szCs w:val="24"/>
        </w:rPr>
        <w:t xml:space="preserve"> </w:t>
      </w:r>
      <w:r w:rsidR="00A179B7">
        <w:rPr>
          <w:rFonts w:hint="eastAsia"/>
          <w:sz w:val="24"/>
          <w:szCs w:val="24"/>
        </w:rPr>
        <w:t xml:space="preserve">       </w:t>
      </w:r>
      <w:r w:rsidR="00291D27" w:rsidRPr="001E772B">
        <w:rPr>
          <w:rFonts w:hint="eastAsia"/>
          <w:sz w:val="24"/>
          <w:szCs w:val="24"/>
        </w:rPr>
        <w:t xml:space="preserve"> </w:t>
      </w:r>
      <w:r w:rsidR="00291D27" w:rsidRPr="001E772B">
        <w:rPr>
          <w:rFonts w:hint="eastAsia"/>
          <w:sz w:val="24"/>
          <w:szCs w:val="24"/>
        </w:rPr>
        <w:t>参加工作时间</w:t>
      </w:r>
      <w:r w:rsidR="00BD1433" w:rsidRPr="001E772B">
        <w:rPr>
          <w:rFonts w:hint="eastAsia"/>
          <w:sz w:val="24"/>
          <w:szCs w:val="24"/>
        </w:rPr>
        <w:t>：</w:t>
      </w:r>
      <w:r w:rsidR="00DA6493">
        <w:rPr>
          <w:rFonts w:hint="eastAsia"/>
          <w:sz w:val="24"/>
          <w:szCs w:val="24"/>
        </w:rPr>
        <w:t xml:space="preserve"> </w:t>
      </w:r>
      <w:r w:rsidR="00A179B7">
        <w:rPr>
          <w:rFonts w:hint="eastAsia"/>
          <w:sz w:val="24"/>
          <w:szCs w:val="24"/>
        </w:rPr>
        <w:t xml:space="preserve">      </w:t>
      </w:r>
      <w:r w:rsidR="00A7701B">
        <w:rPr>
          <w:rFonts w:hint="eastAsia"/>
          <w:sz w:val="24"/>
          <w:szCs w:val="24"/>
        </w:rPr>
        <w:t xml:space="preserve">             </w:t>
      </w:r>
      <w:r w:rsidR="00A179B7">
        <w:rPr>
          <w:rFonts w:hint="eastAsia"/>
          <w:sz w:val="24"/>
          <w:szCs w:val="24"/>
        </w:rPr>
        <w:t xml:space="preserve"> </w:t>
      </w:r>
      <w:r w:rsidR="00A179B7">
        <w:rPr>
          <w:rFonts w:hint="eastAsia"/>
          <w:sz w:val="24"/>
          <w:szCs w:val="24"/>
        </w:rPr>
        <w:t>户口类别：本市城镇（）</w:t>
      </w:r>
      <w:r w:rsidR="00A7701B">
        <w:rPr>
          <w:rFonts w:hint="eastAsia"/>
          <w:sz w:val="24"/>
          <w:szCs w:val="24"/>
        </w:rPr>
        <w:t xml:space="preserve">   </w:t>
      </w:r>
      <w:r w:rsidR="00A179B7">
        <w:rPr>
          <w:rFonts w:hint="eastAsia"/>
          <w:sz w:val="24"/>
          <w:szCs w:val="24"/>
        </w:rPr>
        <w:t>外地城镇（）</w:t>
      </w:r>
    </w:p>
    <w:tbl>
      <w:tblPr>
        <w:tblStyle w:val="a3"/>
        <w:tblW w:w="5000" w:type="pct"/>
        <w:tblLook w:val="04A0"/>
      </w:tblPr>
      <w:tblGrid>
        <w:gridCol w:w="1855"/>
        <w:gridCol w:w="4350"/>
        <w:gridCol w:w="1273"/>
        <w:gridCol w:w="6696"/>
      </w:tblGrid>
      <w:tr w:rsidR="00291D27" w:rsidTr="00767439">
        <w:trPr>
          <w:trHeight w:val="974"/>
        </w:trPr>
        <w:tc>
          <w:tcPr>
            <w:tcW w:w="654" w:type="pct"/>
            <w:tcBorders>
              <w:right w:val="single" w:sz="4" w:space="0" w:color="auto"/>
            </w:tcBorders>
            <w:vAlign w:val="center"/>
          </w:tcPr>
          <w:p w:rsidR="00291D27" w:rsidRPr="0099248D" w:rsidRDefault="00451C42" w:rsidP="00767439">
            <w:pPr>
              <w:jc w:val="center"/>
              <w:rPr>
                <w:sz w:val="24"/>
                <w:szCs w:val="24"/>
              </w:rPr>
            </w:pPr>
            <w:r w:rsidRPr="0099248D">
              <w:rPr>
                <w:rFonts w:hint="eastAsia"/>
                <w:sz w:val="24"/>
                <w:szCs w:val="24"/>
              </w:rPr>
              <w:t>姓</w:t>
            </w:r>
            <w:r w:rsidR="00767439">
              <w:rPr>
                <w:rFonts w:hint="eastAsia"/>
                <w:sz w:val="24"/>
                <w:szCs w:val="24"/>
              </w:rPr>
              <w:t xml:space="preserve"> </w:t>
            </w:r>
            <w:r w:rsidRPr="0099248D">
              <w:rPr>
                <w:rFonts w:hint="eastAsia"/>
                <w:sz w:val="24"/>
                <w:szCs w:val="24"/>
              </w:rPr>
              <w:t>名</w:t>
            </w:r>
          </w:p>
        </w:tc>
        <w:tc>
          <w:tcPr>
            <w:tcW w:w="1534" w:type="pct"/>
            <w:tcBorders>
              <w:left w:val="single" w:sz="4" w:space="0" w:color="auto"/>
            </w:tcBorders>
          </w:tcPr>
          <w:p w:rsidR="00291D27" w:rsidRPr="0099248D" w:rsidRDefault="00291D27" w:rsidP="00EA0524">
            <w:pPr>
              <w:rPr>
                <w:sz w:val="24"/>
                <w:szCs w:val="24"/>
              </w:rPr>
            </w:pPr>
          </w:p>
          <w:p w:rsidR="00851261" w:rsidRPr="0099248D" w:rsidRDefault="00851261" w:rsidP="00EA0524">
            <w:pPr>
              <w:rPr>
                <w:sz w:val="24"/>
                <w:szCs w:val="24"/>
              </w:rPr>
            </w:pPr>
          </w:p>
        </w:tc>
        <w:tc>
          <w:tcPr>
            <w:tcW w:w="449" w:type="pct"/>
            <w:vMerge w:val="restart"/>
          </w:tcPr>
          <w:p w:rsidR="00BD1433" w:rsidRPr="0099248D" w:rsidRDefault="00BD1433" w:rsidP="00EA0524">
            <w:pPr>
              <w:ind w:firstLineChars="100" w:firstLine="240"/>
              <w:rPr>
                <w:sz w:val="24"/>
                <w:szCs w:val="24"/>
              </w:rPr>
            </w:pPr>
          </w:p>
          <w:p w:rsidR="00BD1433" w:rsidRPr="0099248D" w:rsidRDefault="00BD1433" w:rsidP="00EA0524">
            <w:pPr>
              <w:ind w:firstLineChars="100" w:firstLine="240"/>
              <w:rPr>
                <w:sz w:val="24"/>
                <w:szCs w:val="24"/>
              </w:rPr>
            </w:pPr>
          </w:p>
          <w:p w:rsidR="00BD1433" w:rsidRPr="0099248D" w:rsidRDefault="00BD1433" w:rsidP="00EA0524">
            <w:pPr>
              <w:ind w:firstLineChars="150" w:firstLine="360"/>
              <w:rPr>
                <w:sz w:val="24"/>
                <w:szCs w:val="24"/>
              </w:rPr>
            </w:pPr>
            <w:r w:rsidRPr="0099248D">
              <w:rPr>
                <w:rFonts w:hint="eastAsia"/>
                <w:sz w:val="24"/>
                <w:szCs w:val="24"/>
              </w:rPr>
              <w:t>就</w:t>
            </w:r>
          </w:p>
          <w:p w:rsidR="0077005E" w:rsidRDefault="00BD1433" w:rsidP="00EA0524">
            <w:pPr>
              <w:ind w:firstLineChars="150" w:firstLine="360"/>
              <w:rPr>
                <w:sz w:val="24"/>
                <w:szCs w:val="24"/>
              </w:rPr>
            </w:pPr>
            <w:proofErr w:type="gramStart"/>
            <w:r w:rsidRPr="0099248D">
              <w:rPr>
                <w:rFonts w:hint="eastAsia"/>
                <w:sz w:val="24"/>
                <w:szCs w:val="24"/>
              </w:rPr>
              <w:t>医</w:t>
            </w:r>
            <w:proofErr w:type="gramEnd"/>
          </w:p>
          <w:p w:rsidR="0077005E" w:rsidRDefault="0077005E" w:rsidP="00EA0524">
            <w:pPr>
              <w:ind w:firstLineChars="150" w:firstLine="360"/>
              <w:rPr>
                <w:sz w:val="24"/>
                <w:szCs w:val="24"/>
              </w:rPr>
            </w:pPr>
            <w:r>
              <w:rPr>
                <w:rFonts w:hint="eastAsia"/>
                <w:sz w:val="24"/>
                <w:szCs w:val="24"/>
              </w:rPr>
              <w:t>定</w:t>
            </w:r>
          </w:p>
          <w:p w:rsidR="00BD1433" w:rsidRPr="0099248D" w:rsidRDefault="0077005E" w:rsidP="00EA0524">
            <w:pPr>
              <w:ind w:firstLineChars="150" w:firstLine="360"/>
              <w:rPr>
                <w:sz w:val="24"/>
                <w:szCs w:val="24"/>
              </w:rPr>
            </w:pPr>
            <w:r>
              <w:rPr>
                <w:rFonts w:hint="eastAsia"/>
                <w:sz w:val="24"/>
                <w:szCs w:val="24"/>
              </w:rPr>
              <w:t>点</w:t>
            </w:r>
          </w:p>
          <w:p w:rsidR="00BD1433" w:rsidRPr="0099248D" w:rsidRDefault="00BD1433" w:rsidP="00EA0524">
            <w:pPr>
              <w:ind w:firstLineChars="150" w:firstLine="360"/>
              <w:rPr>
                <w:sz w:val="24"/>
                <w:szCs w:val="24"/>
              </w:rPr>
            </w:pPr>
            <w:proofErr w:type="gramStart"/>
            <w:r w:rsidRPr="0099248D">
              <w:rPr>
                <w:rFonts w:hint="eastAsia"/>
                <w:sz w:val="24"/>
                <w:szCs w:val="24"/>
              </w:rPr>
              <w:t>医</w:t>
            </w:r>
            <w:proofErr w:type="gramEnd"/>
          </w:p>
          <w:p w:rsidR="00BD1433" w:rsidRPr="0099248D" w:rsidRDefault="00BD1433" w:rsidP="00EA0524">
            <w:pPr>
              <w:ind w:firstLineChars="150" w:firstLine="360"/>
              <w:rPr>
                <w:sz w:val="24"/>
                <w:szCs w:val="24"/>
              </w:rPr>
            </w:pPr>
            <w:r w:rsidRPr="0099248D">
              <w:rPr>
                <w:rFonts w:hint="eastAsia"/>
                <w:sz w:val="24"/>
                <w:szCs w:val="24"/>
              </w:rPr>
              <w:t>院</w:t>
            </w:r>
          </w:p>
          <w:p w:rsidR="00BD1433" w:rsidRPr="0099248D" w:rsidRDefault="00BD1433" w:rsidP="00EA0524">
            <w:pPr>
              <w:ind w:firstLineChars="150" w:firstLine="360"/>
              <w:rPr>
                <w:sz w:val="24"/>
                <w:szCs w:val="24"/>
              </w:rPr>
            </w:pPr>
            <w:r w:rsidRPr="0099248D">
              <w:rPr>
                <w:rFonts w:hint="eastAsia"/>
                <w:sz w:val="24"/>
                <w:szCs w:val="24"/>
              </w:rPr>
              <w:t>及</w:t>
            </w:r>
          </w:p>
          <w:p w:rsidR="00BD1433" w:rsidRPr="0099248D" w:rsidRDefault="00BD1433" w:rsidP="00EA0524">
            <w:pPr>
              <w:ind w:firstLineChars="150" w:firstLine="360"/>
              <w:rPr>
                <w:sz w:val="24"/>
                <w:szCs w:val="24"/>
              </w:rPr>
            </w:pPr>
            <w:r w:rsidRPr="0099248D">
              <w:rPr>
                <w:rFonts w:hint="eastAsia"/>
                <w:sz w:val="24"/>
                <w:szCs w:val="24"/>
              </w:rPr>
              <w:t>代</w:t>
            </w:r>
          </w:p>
          <w:p w:rsidR="00291D27" w:rsidRPr="0099248D" w:rsidRDefault="00BD1433" w:rsidP="00EA0524">
            <w:pPr>
              <w:ind w:firstLineChars="150" w:firstLine="360"/>
              <w:rPr>
                <w:sz w:val="24"/>
                <w:szCs w:val="24"/>
              </w:rPr>
            </w:pPr>
            <w:r w:rsidRPr="0099248D">
              <w:rPr>
                <w:rFonts w:hint="eastAsia"/>
                <w:sz w:val="24"/>
                <w:szCs w:val="24"/>
              </w:rPr>
              <w:t>码</w:t>
            </w:r>
          </w:p>
        </w:tc>
        <w:tc>
          <w:tcPr>
            <w:tcW w:w="2362" w:type="pct"/>
          </w:tcPr>
          <w:p w:rsidR="00291D27" w:rsidRPr="0099248D" w:rsidRDefault="00BD1433" w:rsidP="00DA6493">
            <w:pPr>
              <w:pStyle w:val="a4"/>
              <w:numPr>
                <w:ilvl w:val="0"/>
                <w:numId w:val="1"/>
              </w:numPr>
              <w:spacing w:line="720" w:lineRule="exact"/>
              <w:ind w:left="357" w:firstLineChars="0" w:hanging="357"/>
              <w:rPr>
                <w:sz w:val="24"/>
                <w:szCs w:val="24"/>
              </w:rPr>
            </w:pPr>
            <w:r w:rsidRPr="0099248D">
              <w:rPr>
                <w:rFonts w:hint="eastAsia"/>
                <w:sz w:val="24"/>
                <w:szCs w:val="24"/>
              </w:rPr>
              <w:t>医院代码：</w:t>
            </w:r>
            <w:r w:rsidR="00DA6493">
              <w:rPr>
                <w:rFonts w:hint="eastAsia"/>
              </w:rPr>
              <w:t xml:space="preserve"> </w:t>
            </w:r>
            <w:r w:rsidRPr="0099248D">
              <w:rPr>
                <w:rFonts w:hint="eastAsia"/>
                <w:sz w:val="24"/>
                <w:szCs w:val="24"/>
              </w:rPr>
              <w:t xml:space="preserve"> </w:t>
            </w:r>
            <w:r w:rsidR="005839DF">
              <w:rPr>
                <w:rFonts w:hint="eastAsia"/>
                <w:sz w:val="24"/>
                <w:szCs w:val="24"/>
              </w:rPr>
              <w:t xml:space="preserve">       </w:t>
            </w:r>
            <w:r w:rsidRPr="0099248D">
              <w:rPr>
                <w:rFonts w:hint="eastAsia"/>
                <w:sz w:val="24"/>
                <w:szCs w:val="24"/>
              </w:rPr>
              <w:t>医院名称</w:t>
            </w:r>
            <w:r w:rsidR="005839DF">
              <w:rPr>
                <w:rFonts w:hint="eastAsia"/>
                <w:sz w:val="24"/>
                <w:szCs w:val="24"/>
              </w:rPr>
              <w:t>：</w:t>
            </w:r>
            <w:r w:rsidR="005839DF" w:rsidRPr="000D15E5">
              <w:rPr>
                <w:rFonts w:hint="eastAsia"/>
              </w:rPr>
              <w:t xml:space="preserve"> </w:t>
            </w:r>
            <w:r w:rsidR="00DA6493">
              <w:rPr>
                <w:rFonts w:hint="eastAsia"/>
              </w:rPr>
              <w:t xml:space="preserve"> </w:t>
            </w:r>
          </w:p>
        </w:tc>
      </w:tr>
      <w:tr w:rsidR="00291D27" w:rsidTr="00767439">
        <w:trPr>
          <w:trHeight w:val="564"/>
        </w:trPr>
        <w:tc>
          <w:tcPr>
            <w:tcW w:w="654" w:type="pct"/>
            <w:tcBorders>
              <w:bottom w:val="single" w:sz="4" w:space="0" w:color="auto"/>
              <w:right w:val="single" w:sz="4" w:space="0" w:color="auto"/>
            </w:tcBorders>
            <w:vAlign w:val="center"/>
          </w:tcPr>
          <w:p w:rsidR="00291D27" w:rsidRPr="0099248D" w:rsidRDefault="00291D27" w:rsidP="00767439">
            <w:pPr>
              <w:ind w:firstLineChars="200" w:firstLine="480"/>
              <w:jc w:val="center"/>
              <w:rPr>
                <w:sz w:val="24"/>
                <w:szCs w:val="24"/>
              </w:rPr>
            </w:pPr>
            <w:r w:rsidRPr="0099248D">
              <w:rPr>
                <w:rFonts w:hint="eastAsia"/>
                <w:sz w:val="24"/>
                <w:szCs w:val="24"/>
              </w:rPr>
              <w:t>身份证号</w:t>
            </w:r>
          </w:p>
        </w:tc>
        <w:tc>
          <w:tcPr>
            <w:tcW w:w="1534" w:type="pct"/>
            <w:tcBorders>
              <w:left w:val="single" w:sz="4" w:space="0" w:color="auto"/>
              <w:bottom w:val="single" w:sz="4" w:space="0" w:color="auto"/>
            </w:tcBorders>
          </w:tcPr>
          <w:p w:rsidR="00291D27" w:rsidRPr="0099248D" w:rsidRDefault="00291D27" w:rsidP="00EA0524">
            <w:pPr>
              <w:rPr>
                <w:sz w:val="24"/>
                <w:szCs w:val="24"/>
              </w:rPr>
            </w:pPr>
          </w:p>
        </w:tc>
        <w:tc>
          <w:tcPr>
            <w:tcW w:w="449" w:type="pct"/>
            <w:vMerge/>
          </w:tcPr>
          <w:p w:rsidR="00291D27" w:rsidRPr="0099248D" w:rsidRDefault="00291D27" w:rsidP="00EA0524">
            <w:pPr>
              <w:rPr>
                <w:sz w:val="24"/>
                <w:szCs w:val="24"/>
              </w:rPr>
            </w:pPr>
          </w:p>
        </w:tc>
        <w:tc>
          <w:tcPr>
            <w:tcW w:w="2362" w:type="pct"/>
            <w:vMerge w:val="restart"/>
          </w:tcPr>
          <w:p w:rsidR="00291D27" w:rsidRPr="0099248D" w:rsidRDefault="00BD1433" w:rsidP="008275A0">
            <w:pPr>
              <w:pStyle w:val="a4"/>
              <w:numPr>
                <w:ilvl w:val="0"/>
                <w:numId w:val="1"/>
              </w:numPr>
              <w:spacing w:line="720" w:lineRule="exact"/>
              <w:ind w:left="357" w:firstLineChars="0" w:hanging="357"/>
              <w:rPr>
                <w:sz w:val="24"/>
                <w:szCs w:val="24"/>
              </w:rPr>
            </w:pPr>
            <w:r w:rsidRPr="0099248D">
              <w:rPr>
                <w:rFonts w:hint="eastAsia"/>
                <w:sz w:val="24"/>
                <w:szCs w:val="24"/>
              </w:rPr>
              <w:t>医院代码：</w:t>
            </w:r>
            <w:r w:rsidR="00DA6493">
              <w:rPr>
                <w:rFonts w:hint="eastAsia"/>
              </w:rPr>
              <w:t xml:space="preserve"> </w:t>
            </w:r>
            <w:r w:rsidRPr="0099248D">
              <w:rPr>
                <w:rFonts w:hint="eastAsia"/>
                <w:sz w:val="24"/>
                <w:szCs w:val="24"/>
              </w:rPr>
              <w:t xml:space="preserve">        </w:t>
            </w:r>
            <w:r w:rsidRPr="0099248D">
              <w:rPr>
                <w:rFonts w:hint="eastAsia"/>
                <w:sz w:val="24"/>
                <w:szCs w:val="24"/>
              </w:rPr>
              <w:t>医院名称</w:t>
            </w:r>
          </w:p>
        </w:tc>
      </w:tr>
      <w:tr w:rsidR="00291D27" w:rsidTr="00767439">
        <w:trPr>
          <w:trHeight w:val="564"/>
        </w:trPr>
        <w:tc>
          <w:tcPr>
            <w:tcW w:w="654" w:type="pct"/>
            <w:tcBorders>
              <w:top w:val="single" w:sz="4" w:space="0" w:color="auto"/>
              <w:right w:val="single" w:sz="4" w:space="0" w:color="auto"/>
            </w:tcBorders>
            <w:vAlign w:val="center"/>
          </w:tcPr>
          <w:p w:rsidR="00291D27" w:rsidRPr="0099248D" w:rsidRDefault="00291D27" w:rsidP="00767439">
            <w:pPr>
              <w:jc w:val="center"/>
              <w:rPr>
                <w:sz w:val="24"/>
                <w:szCs w:val="24"/>
              </w:rPr>
            </w:pPr>
            <w:r w:rsidRPr="0099248D">
              <w:rPr>
                <w:rFonts w:hint="eastAsia"/>
                <w:sz w:val="24"/>
                <w:szCs w:val="24"/>
              </w:rPr>
              <w:t>户籍</w:t>
            </w:r>
            <w:r w:rsidR="00BD1433" w:rsidRPr="0099248D">
              <w:rPr>
                <w:rFonts w:hint="eastAsia"/>
                <w:sz w:val="24"/>
                <w:szCs w:val="24"/>
              </w:rPr>
              <w:t>地址</w:t>
            </w:r>
          </w:p>
        </w:tc>
        <w:tc>
          <w:tcPr>
            <w:tcW w:w="1534" w:type="pct"/>
            <w:tcBorders>
              <w:top w:val="single" w:sz="4" w:space="0" w:color="auto"/>
              <w:left w:val="single" w:sz="4" w:space="0" w:color="auto"/>
            </w:tcBorders>
          </w:tcPr>
          <w:p w:rsidR="00291D27" w:rsidRPr="0099248D" w:rsidRDefault="00DA6493" w:rsidP="00EA0524">
            <w:pPr>
              <w:rPr>
                <w:sz w:val="24"/>
                <w:szCs w:val="24"/>
              </w:rPr>
            </w:pPr>
            <w:r>
              <w:rPr>
                <w:rFonts w:hint="eastAsia"/>
                <w:sz w:val="24"/>
                <w:szCs w:val="24"/>
              </w:rPr>
              <w:t xml:space="preserve"> </w:t>
            </w:r>
          </w:p>
        </w:tc>
        <w:tc>
          <w:tcPr>
            <w:tcW w:w="449" w:type="pct"/>
            <w:vMerge/>
          </w:tcPr>
          <w:p w:rsidR="00291D27" w:rsidRPr="0099248D" w:rsidRDefault="00291D27" w:rsidP="00EA0524">
            <w:pPr>
              <w:rPr>
                <w:sz w:val="24"/>
                <w:szCs w:val="24"/>
              </w:rPr>
            </w:pPr>
          </w:p>
        </w:tc>
        <w:tc>
          <w:tcPr>
            <w:tcW w:w="2362" w:type="pct"/>
            <w:vMerge/>
          </w:tcPr>
          <w:p w:rsidR="00291D27" w:rsidRPr="0099248D" w:rsidRDefault="00291D27" w:rsidP="00EA0524">
            <w:pPr>
              <w:pStyle w:val="a4"/>
              <w:numPr>
                <w:ilvl w:val="0"/>
                <w:numId w:val="1"/>
              </w:numPr>
              <w:spacing w:line="720" w:lineRule="exact"/>
              <w:ind w:left="357" w:firstLineChars="0" w:hanging="357"/>
              <w:rPr>
                <w:sz w:val="24"/>
                <w:szCs w:val="24"/>
              </w:rPr>
            </w:pPr>
          </w:p>
        </w:tc>
      </w:tr>
      <w:tr w:rsidR="00291D27" w:rsidTr="00767439">
        <w:trPr>
          <w:trHeight w:val="564"/>
        </w:trPr>
        <w:tc>
          <w:tcPr>
            <w:tcW w:w="654" w:type="pct"/>
            <w:tcBorders>
              <w:bottom w:val="single" w:sz="4" w:space="0" w:color="auto"/>
              <w:right w:val="single" w:sz="4" w:space="0" w:color="auto"/>
            </w:tcBorders>
            <w:vAlign w:val="center"/>
          </w:tcPr>
          <w:p w:rsidR="00291D27" w:rsidRPr="0099248D" w:rsidRDefault="00291D27" w:rsidP="00767439">
            <w:pPr>
              <w:jc w:val="center"/>
              <w:rPr>
                <w:sz w:val="24"/>
                <w:szCs w:val="24"/>
              </w:rPr>
            </w:pPr>
            <w:r w:rsidRPr="0099248D">
              <w:rPr>
                <w:rFonts w:hint="eastAsia"/>
                <w:sz w:val="24"/>
                <w:szCs w:val="24"/>
              </w:rPr>
              <w:t>户籍所在地邮编</w:t>
            </w:r>
          </w:p>
        </w:tc>
        <w:tc>
          <w:tcPr>
            <w:tcW w:w="1534" w:type="pct"/>
            <w:tcBorders>
              <w:left w:val="single" w:sz="4" w:space="0" w:color="auto"/>
              <w:bottom w:val="single" w:sz="4" w:space="0" w:color="auto"/>
            </w:tcBorders>
          </w:tcPr>
          <w:p w:rsidR="00291D27" w:rsidRPr="0099248D" w:rsidRDefault="00DA6493" w:rsidP="00EA0524">
            <w:pPr>
              <w:rPr>
                <w:sz w:val="24"/>
                <w:szCs w:val="24"/>
              </w:rPr>
            </w:pPr>
            <w:r>
              <w:rPr>
                <w:rFonts w:hint="eastAsia"/>
                <w:sz w:val="24"/>
                <w:szCs w:val="24"/>
              </w:rPr>
              <w:t xml:space="preserve"> </w:t>
            </w:r>
          </w:p>
        </w:tc>
        <w:tc>
          <w:tcPr>
            <w:tcW w:w="449" w:type="pct"/>
            <w:vMerge/>
          </w:tcPr>
          <w:p w:rsidR="00291D27" w:rsidRPr="0099248D" w:rsidRDefault="00291D27" w:rsidP="00EA0524">
            <w:pPr>
              <w:rPr>
                <w:sz w:val="24"/>
                <w:szCs w:val="24"/>
              </w:rPr>
            </w:pPr>
          </w:p>
        </w:tc>
        <w:tc>
          <w:tcPr>
            <w:tcW w:w="2362" w:type="pct"/>
            <w:vMerge w:val="restart"/>
          </w:tcPr>
          <w:p w:rsidR="00291D27" w:rsidRPr="0099248D" w:rsidRDefault="00BD1433" w:rsidP="00DA6493">
            <w:pPr>
              <w:pStyle w:val="a4"/>
              <w:numPr>
                <w:ilvl w:val="0"/>
                <w:numId w:val="1"/>
              </w:numPr>
              <w:spacing w:line="720" w:lineRule="exact"/>
              <w:ind w:left="357" w:firstLineChars="0" w:hanging="357"/>
              <w:rPr>
                <w:sz w:val="24"/>
                <w:szCs w:val="24"/>
              </w:rPr>
            </w:pPr>
            <w:r w:rsidRPr="0099248D">
              <w:rPr>
                <w:rFonts w:hint="eastAsia"/>
                <w:sz w:val="24"/>
                <w:szCs w:val="24"/>
              </w:rPr>
              <w:t>医院代码：</w:t>
            </w:r>
            <w:r w:rsidR="00DA6493">
              <w:rPr>
                <w:rFonts w:hint="eastAsia"/>
              </w:rPr>
              <w:t xml:space="preserve"> </w:t>
            </w:r>
            <w:r w:rsidRPr="0099248D">
              <w:rPr>
                <w:rFonts w:hint="eastAsia"/>
                <w:sz w:val="24"/>
                <w:szCs w:val="24"/>
              </w:rPr>
              <w:t xml:space="preserve">        </w:t>
            </w:r>
            <w:r w:rsidRPr="0099248D">
              <w:rPr>
                <w:rFonts w:hint="eastAsia"/>
                <w:sz w:val="24"/>
                <w:szCs w:val="24"/>
              </w:rPr>
              <w:t>医院名称</w:t>
            </w:r>
            <w:r w:rsidR="005839DF">
              <w:rPr>
                <w:rFonts w:hint="eastAsia"/>
                <w:sz w:val="24"/>
                <w:szCs w:val="24"/>
              </w:rPr>
              <w:t>：</w:t>
            </w:r>
            <w:r w:rsidR="00DA6493">
              <w:rPr>
                <w:rFonts w:hint="eastAsia"/>
              </w:rPr>
              <w:t xml:space="preserve"> </w:t>
            </w:r>
          </w:p>
        </w:tc>
      </w:tr>
      <w:tr w:rsidR="00291D27" w:rsidTr="00767439">
        <w:trPr>
          <w:trHeight w:val="564"/>
        </w:trPr>
        <w:tc>
          <w:tcPr>
            <w:tcW w:w="654" w:type="pct"/>
            <w:tcBorders>
              <w:top w:val="single" w:sz="4" w:space="0" w:color="auto"/>
              <w:right w:val="single" w:sz="4" w:space="0" w:color="auto"/>
            </w:tcBorders>
            <w:vAlign w:val="center"/>
          </w:tcPr>
          <w:p w:rsidR="00291D27" w:rsidRPr="0099248D" w:rsidRDefault="00291D27" w:rsidP="00767439">
            <w:pPr>
              <w:jc w:val="center"/>
              <w:rPr>
                <w:sz w:val="24"/>
                <w:szCs w:val="24"/>
              </w:rPr>
            </w:pPr>
            <w:r w:rsidRPr="0099248D">
              <w:rPr>
                <w:rFonts w:hint="eastAsia"/>
                <w:sz w:val="24"/>
                <w:szCs w:val="24"/>
              </w:rPr>
              <w:t>居住</w:t>
            </w:r>
            <w:r w:rsidR="00BD1433" w:rsidRPr="0099248D">
              <w:rPr>
                <w:rFonts w:hint="eastAsia"/>
                <w:sz w:val="24"/>
                <w:szCs w:val="24"/>
              </w:rPr>
              <w:t>地址</w:t>
            </w:r>
          </w:p>
        </w:tc>
        <w:tc>
          <w:tcPr>
            <w:tcW w:w="1534" w:type="pct"/>
            <w:tcBorders>
              <w:top w:val="single" w:sz="4" w:space="0" w:color="auto"/>
              <w:left w:val="single" w:sz="4" w:space="0" w:color="auto"/>
            </w:tcBorders>
          </w:tcPr>
          <w:p w:rsidR="00291D27" w:rsidRPr="0099248D" w:rsidRDefault="00DA6493" w:rsidP="00EA0524">
            <w:pPr>
              <w:rPr>
                <w:sz w:val="24"/>
                <w:szCs w:val="24"/>
              </w:rPr>
            </w:pPr>
            <w:r>
              <w:rPr>
                <w:rFonts w:hint="eastAsia"/>
                <w:sz w:val="24"/>
                <w:szCs w:val="24"/>
              </w:rPr>
              <w:t xml:space="preserve"> </w:t>
            </w:r>
          </w:p>
        </w:tc>
        <w:tc>
          <w:tcPr>
            <w:tcW w:w="449" w:type="pct"/>
            <w:vMerge/>
          </w:tcPr>
          <w:p w:rsidR="00291D27" w:rsidRPr="0099248D" w:rsidRDefault="00291D27" w:rsidP="00EA0524">
            <w:pPr>
              <w:rPr>
                <w:sz w:val="24"/>
                <w:szCs w:val="24"/>
              </w:rPr>
            </w:pPr>
          </w:p>
        </w:tc>
        <w:tc>
          <w:tcPr>
            <w:tcW w:w="2362" w:type="pct"/>
            <w:vMerge/>
          </w:tcPr>
          <w:p w:rsidR="00291D27" w:rsidRPr="0099248D" w:rsidRDefault="00291D27" w:rsidP="00EA0524">
            <w:pPr>
              <w:pStyle w:val="a4"/>
              <w:numPr>
                <w:ilvl w:val="0"/>
                <w:numId w:val="1"/>
              </w:numPr>
              <w:spacing w:line="720" w:lineRule="exact"/>
              <w:ind w:left="357" w:firstLineChars="0" w:hanging="357"/>
              <w:rPr>
                <w:sz w:val="24"/>
                <w:szCs w:val="24"/>
              </w:rPr>
            </w:pPr>
          </w:p>
        </w:tc>
      </w:tr>
      <w:tr w:rsidR="00291D27" w:rsidTr="00767439">
        <w:trPr>
          <w:trHeight w:val="564"/>
        </w:trPr>
        <w:tc>
          <w:tcPr>
            <w:tcW w:w="654" w:type="pct"/>
            <w:tcBorders>
              <w:bottom w:val="single" w:sz="4" w:space="0" w:color="auto"/>
              <w:right w:val="single" w:sz="4" w:space="0" w:color="auto"/>
            </w:tcBorders>
            <w:vAlign w:val="center"/>
          </w:tcPr>
          <w:p w:rsidR="00291D27" w:rsidRPr="0099248D" w:rsidRDefault="00291D27" w:rsidP="00767439">
            <w:pPr>
              <w:jc w:val="center"/>
              <w:rPr>
                <w:sz w:val="24"/>
                <w:szCs w:val="24"/>
              </w:rPr>
            </w:pPr>
            <w:r w:rsidRPr="0099248D">
              <w:rPr>
                <w:rFonts w:hint="eastAsia"/>
                <w:sz w:val="24"/>
                <w:szCs w:val="24"/>
              </w:rPr>
              <w:t>居住地邮编</w:t>
            </w:r>
          </w:p>
        </w:tc>
        <w:tc>
          <w:tcPr>
            <w:tcW w:w="1534" w:type="pct"/>
            <w:tcBorders>
              <w:left w:val="single" w:sz="4" w:space="0" w:color="auto"/>
              <w:bottom w:val="single" w:sz="4" w:space="0" w:color="auto"/>
            </w:tcBorders>
          </w:tcPr>
          <w:p w:rsidR="00291D27" w:rsidRPr="0099248D" w:rsidRDefault="00DA6493" w:rsidP="00DA6493">
            <w:pPr>
              <w:ind w:firstLineChars="50" w:firstLine="120"/>
              <w:rPr>
                <w:sz w:val="24"/>
                <w:szCs w:val="24"/>
              </w:rPr>
            </w:pPr>
            <w:r>
              <w:rPr>
                <w:rFonts w:hint="eastAsia"/>
                <w:sz w:val="24"/>
                <w:szCs w:val="24"/>
              </w:rPr>
              <w:t xml:space="preserve"> </w:t>
            </w:r>
          </w:p>
        </w:tc>
        <w:tc>
          <w:tcPr>
            <w:tcW w:w="449" w:type="pct"/>
            <w:vMerge/>
          </w:tcPr>
          <w:p w:rsidR="00291D27" w:rsidRPr="0099248D" w:rsidRDefault="00291D27" w:rsidP="00EA0524">
            <w:pPr>
              <w:rPr>
                <w:sz w:val="24"/>
                <w:szCs w:val="24"/>
              </w:rPr>
            </w:pPr>
          </w:p>
        </w:tc>
        <w:tc>
          <w:tcPr>
            <w:tcW w:w="2362" w:type="pct"/>
            <w:vMerge w:val="restart"/>
          </w:tcPr>
          <w:p w:rsidR="00291D27" w:rsidRPr="0099248D" w:rsidRDefault="00BD1433" w:rsidP="00DA6493">
            <w:pPr>
              <w:pStyle w:val="a4"/>
              <w:numPr>
                <w:ilvl w:val="0"/>
                <w:numId w:val="1"/>
              </w:numPr>
              <w:spacing w:line="720" w:lineRule="exact"/>
              <w:ind w:left="357" w:firstLineChars="0" w:hanging="357"/>
              <w:rPr>
                <w:sz w:val="24"/>
                <w:szCs w:val="24"/>
              </w:rPr>
            </w:pPr>
            <w:r w:rsidRPr="0099248D">
              <w:rPr>
                <w:rFonts w:hint="eastAsia"/>
                <w:sz w:val="24"/>
                <w:szCs w:val="24"/>
              </w:rPr>
              <w:t>医院代码：</w:t>
            </w:r>
            <w:r w:rsidR="00DA6493">
              <w:rPr>
                <w:rFonts w:hint="eastAsia"/>
              </w:rPr>
              <w:t xml:space="preserve">  </w:t>
            </w:r>
            <w:r w:rsidR="008275A0">
              <w:rPr>
                <w:rFonts w:hint="eastAsia"/>
              </w:rPr>
              <w:t xml:space="preserve">   </w:t>
            </w:r>
            <w:r w:rsidR="00DA6493">
              <w:rPr>
                <w:rFonts w:hint="eastAsia"/>
              </w:rPr>
              <w:t xml:space="preserve"> </w:t>
            </w:r>
            <w:r w:rsidR="00A179B7">
              <w:rPr>
                <w:rFonts w:hint="eastAsia"/>
              </w:rPr>
              <w:t xml:space="preserve">  </w:t>
            </w:r>
            <w:r w:rsidR="005839DF">
              <w:rPr>
                <w:rFonts w:hint="eastAsia"/>
                <w:sz w:val="24"/>
                <w:szCs w:val="24"/>
              </w:rPr>
              <w:t xml:space="preserve"> </w:t>
            </w:r>
            <w:r w:rsidRPr="0099248D">
              <w:rPr>
                <w:rFonts w:hint="eastAsia"/>
                <w:sz w:val="24"/>
                <w:szCs w:val="24"/>
              </w:rPr>
              <w:t>医院名称</w:t>
            </w:r>
            <w:r w:rsidR="005839DF">
              <w:rPr>
                <w:rFonts w:hint="eastAsia"/>
                <w:sz w:val="24"/>
                <w:szCs w:val="24"/>
              </w:rPr>
              <w:t>：</w:t>
            </w:r>
            <w:r w:rsidR="00DA6493">
              <w:rPr>
                <w:rFonts w:hint="eastAsia"/>
              </w:rPr>
              <w:t xml:space="preserve"> </w:t>
            </w:r>
          </w:p>
        </w:tc>
      </w:tr>
      <w:tr w:rsidR="00291D27" w:rsidTr="00767439">
        <w:trPr>
          <w:trHeight w:val="564"/>
        </w:trPr>
        <w:tc>
          <w:tcPr>
            <w:tcW w:w="654" w:type="pct"/>
            <w:tcBorders>
              <w:top w:val="single" w:sz="4" w:space="0" w:color="auto"/>
              <w:right w:val="single" w:sz="4" w:space="0" w:color="auto"/>
            </w:tcBorders>
            <w:vAlign w:val="center"/>
          </w:tcPr>
          <w:p w:rsidR="00291D27" w:rsidRPr="0099248D" w:rsidRDefault="00291D27" w:rsidP="00767439">
            <w:pPr>
              <w:jc w:val="center"/>
              <w:rPr>
                <w:sz w:val="24"/>
                <w:szCs w:val="24"/>
              </w:rPr>
            </w:pPr>
            <w:r w:rsidRPr="0099248D">
              <w:rPr>
                <w:rFonts w:hint="eastAsia"/>
                <w:sz w:val="24"/>
                <w:szCs w:val="24"/>
              </w:rPr>
              <w:t>联系电话</w:t>
            </w:r>
          </w:p>
        </w:tc>
        <w:tc>
          <w:tcPr>
            <w:tcW w:w="1534" w:type="pct"/>
            <w:tcBorders>
              <w:top w:val="single" w:sz="4" w:space="0" w:color="auto"/>
              <w:left w:val="single" w:sz="4" w:space="0" w:color="auto"/>
            </w:tcBorders>
          </w:tcPr>
          <w:p w:rsidR="00291D27" w:rsidRDefault="00DA6493" w:rsidP="00EA0524">
            <w:r>
              <w:rPr>
                <w:rFonts w:hint="eastAsia"/>
              </w:rPr>
              <w:t xml:space="preserve"> </w:t>
            </w:r>
          </w:p>
        </w:tc>
        <w:tc>
          <w:tcPr>
            <w:tcW w:w="449" w:type="pct"/>
            <w:vMerge/>
          </w:tcPr>
          <w:p w:rsidR="00291D27" w:rsidRDefault="00291D27" w:rsidP="00EA0524"/>
        </w:tc>
        <w:tc>
          <w:tcPr>
            <w:tcW w:w="2362" w:type="pct"/>
            <w:vMerge/>
          </w:tcPr>
          <w:p w:rsidR="00291D27" w:rsidRDefault="00291D27" w:rsidP="00EA0524"/>
        </w:tc>
      </w:tr>
      <w:tr w:rsidR="00EA0524" w:rsidTr="0076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9"/>
        </w:trPr>
        <w:tc>
          <w:tcPr>
            <w:tcW w:w="654" w:type="pct"/>
            <w:vAlign w:val="center"/>
          </w:tcPr>
          <w:p w:rsidR="00EA0524" w:rsidRPr="00DA6493" w:rsidRDefault="00EA0524" w:rsidP="00767439">
            <w:pPr>
              <w:jc w:val="center"/>
              <w:rPr>
                <w:color w:val="FF0000"/>
              </w:rPr>
            </w:pPr>
            <w:r w:rsidRPr="008275A0">
              <w:rPr>
                <w:rFonts w:hint="eastAsia"/>
                <w:color w:val="FF0000"/>
                <w:shd w:val="pct15" w:color="auto" w:fill="FFFFFF"/>
              </w:rPr>
              <w:t>养老金代发银行</w:t>
            </w:r>
          </w:p>
        </w:tc>
        <w:tc>
          <w:tcPr>
            <w:tcW w:w="1534" w:type="pct"/>
            <w:vAlign w:val="center"/>
          </w:tcPr>
          <w:p w:rsidR="00EA0524" w:rsidRDefault="00EA0524" w:rsidP="00767439">
            <w:pPr>
              <w:jc w:val="center"/>
            </w:pPr>
          </w:p>
        </w:tc>
        <w:tc>
          <w:tcPr>
            <w:tcW w:w="449" w:type="pct"/>
            <w:vAlign w:val="center"/>
          </w:tcPr>
          <w:p w:rsidR="00EA0524" w:rsidRPr="008275A0" w:rsidRDefault="00EA0524" w:rsidP="00767439">
            <w:pPr>
              <w:jc w:val="center"/>
              <w:rPr>
                <w:color w:val="FF0000"/>
              </w:rPr>
            </w:pPr>
            <w:r w:rsidRPr="008275A0">
              <w:rPr>
                <w:rFonts w:hint="eastAsia"/>
                <w:color w:val="FF0000"/>
              </w:rPr>
              <w:t>银行账号</w:t>
            </w:r>
          </w:p>
        </w:tc>
        <w:tc>
          <w:tcPr>
            <w:tcW w:w="2362" w:type="pct"/>
          </w:tcPr>
          <w:p w:rsidR="00EA0524" w:rsidRDefault="00DA6493" w:rsidP="00EA0524">
            <w:pPr>
              <w:ind w:left="108"/>
            </w:pPr>
            <w:r>
              <w:rPr>
                <w:rFonts w:hint="eastAsia"/>
              </w:rPr>
              <w:t xml:space="preserve"> </w:t>
            </w:r>
          </w:p>
        </w:tc>
      </w:tr>
    </w:tbl>
    <w:p w:rsidR="006C1E9D" w:rsidRDefault="000D15E5" w:rsidP="00373818">
      <w:pPr>
        <w:spacing w:line="440" w:lineRule="exact"/>
      </w:pPr>
      <w:r w:rsidRPr="000D15E5">
        <w:rPr>
          <w:rFonts w:hint="eastAsia"/>
        </w:rPr>
        <w:t>注：</w:t>
      </w:r>
      <w:r w:rsidR="001E772B">
        <w:rPr>
          <w:rFonts w:hint="eastAsia"/>
        </w:rPr>
        <w:t xml:space="preserve"> </w:t>
      </w:r>
      <w:r w:rsidRPr="000D15E5">
        <w:rPr>
          <w:rFonts w:hint="eastAsia"/>
        </w:rPr>
        <w:t>1.</w:t>
      </w:r>
      <w:r w:rsidR="0099248D">
        <w:rPr>
          <w:rFonts w:hint="eastAsia"/>
        </w:rPr>
        <w:t xml:space="preserve"> </w:t>
      </w:r>
      <w:r w:rsidRPr="000D15E5">
        <w:rPr>
          <w:rFonts w:hint="eastAsia"/>
        </w:rPr>
        <w:t>医院名称及代码可登录人事处网站或北京市人力资源和社会保障网查询。</w:t>
      </w:r>
      <w:r w:rsidR="003B2D20">
        <w:rPr>
          <w:rFonts w:hint="eastAsia"/>
        </w:rPr>
        <w:t xml:space="preserve">       2. </w:t>
      </w:r>
      <w:r w:rsidR="003B2D20" w:rsidRPr="000D15E5">
        <w:rPr>
          <w:rFonts w:hint="eastAsia"/>
        </w:rPr>
        <w:t>所选的</w:t>
      </w:r>
      <w:r w:rsidR="003B2D20" w:rsidRPr="000D15E5">
        <w:rPr>
          <w:rFonts w:hint="eastAsia"/>
        </w:rPr>
        <w:t>4</w:t>
      </w:r>
      <w:r w:rsidR="003B2D20" w:rsidRPr="000D15E5">
        <w:rPr>
          <w:rFonts w:hint="eastAsia"/>
        </w:rPr>
        <w:t>家医院至少有</w:t>
      </w:r>
      <w:r w:rsidR="003B2D20" w:rsidRPr="000D15E5">
        <w:rPr>
          <w:rFonts w:hint="eastAsia"/>
        </w:rPr>
        <w:t>1</w:t>
      </w:r>
      <w:r w:rsidR="003B2D20" w:rsidRPr="000D15E5">
        <w:rPr>
          <w:rFonts w:hint="eastAsia"/>
        </w:rPr>
        <w:t>家为社区医院，也以可多选。</w:t>
      </w:r>
    </w:p>
    <w:p w:rsidR="000D15E5" w:rsidRDefault="001E772B" w:rsidP="00373818">
      <w:pPr>
        <w:pStyle w:val="a4"/>
        <w:spacing w:line="440" w:lineRule="exact"/>
        <w:ind w:leftChars="171" w:left="359" w:firstLineChars="50" w:firstLine="105"/>
      </w:pPr>
      <w:r>
        <w:rPr>
          <w:rFonts w:hint="eastAsia"/>
        </w:rPr>
        <w:t>3.</w:t>
      </w:r>
      <w:r w:rsidR="0099248D">
        <w:rPr>
          <w:rFonts w:hint="eastAsia"/>
        </w:rPr>
        <w:t xml:space="preserve"> </w:t>
      </w:r>
      <w:r w:rsidR="000D15E5" w:rsidRPr="000D15E5">
        <w:rPr>
          <w:rFonts w:hint="eastAsia"/>
        </w:rPr>
        <w:t>2012</w:t>
      </w:r>
      <w:r w:rsidR="000D15E5" w:rsidRPr="000D15E5">
        <w:rPr>
          <w:rFonts w:hint="eastAsia"/>
        </w:rPr>
        <w:t>年</w:t>
      </w:r>
      <w:r w:rsidR="000D15E5" w:rsidRPr="000D15E5">
        <w:rPr>
          <w:rFonts w:hint="eastAsia"/>
        </w:rPr>
        <w:t>1</w:t>
      </w:r>
      <w:r w:rsidR="000D15E5" w:rsidRPr="000D15E5">
        <w:rPr>
          <w:rFonts w:hint="eastAsia"/>
        </w:rPr>
        <w:t>月起我单位已上生育保险，产前检查及生育的医院如果不是定点专科或</w:t>
      </w:r>
      <w:r w:rsidR="00E33C19">
        <w:rPr>
          <w:rFonts w:hint="eastAsia"/>
        </w:rPr>
        <w:t>A</w:t>
      </w:r>
      <w:r w:rsidR="00E33C19">
        <w:rPr>
          <w:rFonts w:hint="eastAsia"/>
        </w:rPr>
        <w:t>类</w:t>
      </w:r>
      <w:r w:rsidR="000D15E5" w:rsidRPr="000D15E5">
        <w:rPr>
          <w:rFonts w:hint="eastAsia"/>
        </w:rPr>
        <w:t>开放</w:t>
      </w:r>
      <w:r w:rsidR="000D15E5" w:rsidRPr="000D15E5">
        <w:rPr>
          <w:rFonts w:hint="eastAsia"/>
        </w:rPr>
        <w:t>19</w:t>
      </w:r>
      <w:r w:rsidR="000D15E5" w:rsidRPr="000D15E5">
        <w:rPr>
          <w:rFonts w:hint="eastAsia"/>
        </w:rPr>
        <w:t>家的，需要选进定点医院。</w:t>
      </w:r>
    </w:p>
    <w:p w:rsidR="000D15E5" w:rsidRDefault="000412D9" w:rsidP="001655B3">
      <w:pPr>
        <w:pStyle w:val="a4"/>
        <w:spacing w:line="440" w:lineRule="exact"/>
        <w:ind w:left="360" w:firstLineChars="0" w:firstLine="0"/>
      </w:pPr>
      <w:r>
        <w:rPr>
          <w:rFonts w:hint="eastAsia"/>
        </w:rPr>
        <w:t xml:space="preserve">       </w:t>
      </w:r>
      <w:r w:rsidR="000D15E5" w:rsidRPr="000D15E5">
        <w:rPr>
          <w:rFonts w:hint="eastAsia"/>
        </w:rPr>
        <w:t>部分医院代码</w:t>
      </w:r>
      <w:r w:rsidR="000D15E5" w:rsidRPr="000D15E5">
        <w:rPr>
          <w:rFonts w:hint="eastAsia"/>
        </w:rPr>
        <w:t xml:space="preserve">: </w:t>
      </w:r>
      <w:r w:rsidR="000D15E5" w:rsidRPr="000D15E5">
        <w:rPr>
          <w:rFonts w:hint="eastAsia"/>
        </w:rPr>
        <w:t>北方工业大学医院</w:t>
      </w:r>
      <w:r w:rsidR="000D15E5" w:rsidRPr="000D15E5">
        <w:rPr>
          <w:rFonts w:hint="eastAsia"/>
        </w:rPr>
        <w:t xml:space="preserve"> 071110</w:t>
      </w:r>
      <w:r w:rsidR="000D15E5">
        <w:rPr>
          <w:rFonts w:hint="eastAsia"/>
        </w:rPr>
        <w:t>03</w:t>
      </w:r>
      <w:r w:rsidR="000D15E5">
        <w:rPr>
          <w:rFonts w:hint="eastAsia"/>
        </w:rPr>
        <w:t>；</w:t>
      </w:r>
      <w:r w:rsidR="000D15E5" w:rsidRPr="000D15E5">
        <w:rPr>
          <w:rFonts w:hint="eastAsia"/>
        </w:rPr>
        <w:t>清华大学玉泉医院</w:t>
      </w:r>
      <w:r w:rsidR="000D15E5">
        <w:rPr>
          <w:rFonts w:hint="eastAsia"/>
        </w:rPr>
        <w:t xml:space="preserve"> </w:t>
      </w:r>
      <w:r w:rsidR="000D15E5" w:rsidRPr="000D15E5">
        <w:rPr>
          <w:rFonts w:hint="eastAsia"/>
        </w:rPr>
        <w:t>07110003</w:t>
      </w:r>
      <w:r w:rsidR="000D15E5">
        <w:rPr>
          <w:rFonts w:hint="eastAsia"/>
        </w:rPr>
        <w:t>；</w:t>
      </w:r>
      <w:r w:rsidR="000D15E5" w:rsidRPr="000D15E5">
        <w:rPr>
          <w:rFonts w:hint="eastAsia"/>
        </w:rPr>
        <w:t>首都医科大学附属安贞医院</w:t>
      </w:r>
      <w:r w:rsidR="000D15E5" w:rsidRPr="000D15E5">
        <w:rPr>
          <w:rFonts w:hint="eastAsia"/>
        </w:rPr>
        <w:t xml:space="preserve"> 05110002</w:t>
      </w:r>
      <w:r w:rsidR="000D15E5">
        <w:rPr>
          <w:rFonts w:hint="eastAsia"/>
        </w:rPr>
        <w:t>；</w:t>
      </w:r>
      <w:r w:rsidR="000D15E5" w:rsidRPr="000D15E5">
        <w:rPr>
          <w:rFonts w:hint="eastAsia"/>
        </w:rPr>
        <w:t>航天中心医院</w:t>
      </w:r>
      <w:r w:rsidR="000D15E5" w:rsidRPr="000D15E5">
        <w:rPr>
          <w:rFonts w:hint="eastAsia"/>
        </w:rPr>
        <w:t xml:space="preserve"> 08110008</w:t>
      </w:r>
      <w:r w:rsidR="000D15E5">
        <w:rPr>
          <w:rFonts w:hint="eastAsia"/>
        </w:rPr>
        <w:t>；</w:t>
      </w:r>
    </w:p>
    <w:p w:rsidR="000D15E5" w:rsidRDefault="000D15E5" w:rsidP="00373818">
      <w:pPr>
        <w:spacing w:line="440" w:lineRule="exact"/>
        <w:ind w:left="1260" w:hangingChars="600" w:hanging="1260"/>
      </w:pPr>
      <w:r>
        <w:rPr>
          <w:rFonts w:hint="eastAsia"/>
        </w:rPr>
        <w:t>（供参考）</w:t>
      </w:r>
      <w:r>
        <w:rPr>
          <w:rFonts w:hint="eastAsia"/>
        </w:rPr>
        <w:t xml:space="preserve">    </w:t>
      </w:r>
      <w:r w:rsidRPr="000D15E5">
        <w:rPr>
          <w:rFonts w:hint="eastAsia"/>
        </w:rPr>
        <w:t>中国人民解放军武装警察部队总医院</w:t>
      </w:r>
      <w:r>
        <w:rPr>
          <w:rFonts w:hint="eastAsia"/>
        </w:rPr>
        <w:t xml:space="preserve"> 08110009 </w:t>
      </w:r>
      <w:r>
        <w:rPr>
          <w:rFonts w:hint="eastAsia"/>
        </w:rPr>
        <w:t>；</w:t>
      </w:r>
      <w:r w:rsidRPr="000D15E5">
        <w:rPr>
          <w:rFonts w:hint="eastAsia"/>
        </w:rPr>
        <w:t xml:space="preserve"> </w:t>
      </w:r>
      <w:r w:rsidRPr="000D15E5">
        <w:rPr>
          <w:rFonts w:hint="eastAsia"/>
        </w:rPr>
        <w:t>中国人民解放军海军总医院</w:t>
      </w:r>
      <w:r w:rsidRPr="000D15E5">
        <w:rPr>
          <w:rFonts w:hint="eastAsia"/>
        </w:rPr>
        <w:t xml:space="preserve"> 08110001</w:t>
      </w:r>
      <w:r>
        <w:rPr>
          <w:rFonts w:hint="eastAsia"/>
        </w:rPr>
        <w:t>；</w:t>
      </w:r>
      <w:r w:rsidRPr="000D15E5">
        <w:rPr>
          <w:rFonts w:hint="eastAsia"/>
        </w:rPr>
        <w:t>中国人民解放军总医院（</w:t>
      </w:r>
      <w:r w:rsidRPr="000D15E5">
        <w:rPr>
          <w:rFonts w:hint="eastAsia"/>
        </w:rPr>
        <w:t>301</w:t>
      </w:r>
      <w:r w:rsidRPr="000D15E5">
        <w:rPr>
          <w:rFonts w:hint="eastAsia"/>
        </w:rPr>
        <w:t>医院）</w:t>
      </w:r>
      <w:r w:rsidRPr="000D15E5">
        <w:rPr>
          <w:rFonts w:hint="eastAsia"/>
        </w:rPr>
        <w:t xml:space="preserve"> 08110003  </w:t>
      </w:r>
    </w:p>
    <w:p w:rsidR="000D15E5" w:rsidRDefault="000D15E5" w:rsidP="00373818">
      <w:pPr>
        <w:spacing w:line="440" w:lineRule="exact"/>
        <w:ind w:left="1260" w:hangingChars="600" w:hanging="1260"/>
      </w:pPr>
      <w:r>
        <w:rPr>
          <w:rFonts w:hint="eastAsia"/>
        </w:rPr>
        <w:t xml:space="preserve">              </w:t>
      </w:r>
      <w:r w:rsidRPr="000D15E5">
        <w:rPr>
          <w:rFonts w:hint="eastAsia"/>
        </w:rPr>
        <w:t>中国人民解放军总医院第一附属医院</w:t>
      </w:r>
      <w:r w:rsidRPr="000D15E5">
        <w:rPr>
          <w:rFonts w:hint="eastAsia"/>
        </w:rPr>
        <w:t xml:space="preserve"> 08110007</w:t>
      </w:r>
      <w:r>
        <w:rPr>
          <w:rFonts w:hint="eastAsia"/>
        </w:rPr>
        <w:t>；</w:t>
      </w:r>
      <w:r w:rsidRPr="000D15E5">
        <w:rPr>
          <w:rFonts w:hint="eastAsia"/>
        </w:rPr>
        <w:t>石景山区苹果园街道西黄村社区卫生服务站</w:t>
      </w:r>
      <w:r w:rsidRPr="000D15E5">
        <w:rPr>
          <w:rFonts w:hint="eastAsia"/>
        </w:rPr>
        <w:t xml:space="preserve"> 07162020</w:t>
      </w:r>
    </w:p>
    <w:p w:rsidR="008275A0" w:rsidRPr="008275A0" w:rsidRDefault="008275A0" w:rsidP="00373818">
      <w:pPr>
        <w:spacing w:line="440" w:lineRule="exact"/>
        <w:ind w:left="1260" w:hangingChars="600" w:hanging="1260"/>
        <w:rPr>
          <w:color w:val="FF0000"/>
        </w:rPr>
      </w:pPr>
      <w:r>
        <w:rPr>
          <w:rFonts w:hint="eastAsia"/>
        </w:rPr>
        <w:t xml:space="preserve">  </w:t>
      </w:r>
      <w:r w:rsidRPr="008275A0">
        <w:rPr>
          <w:rFonts w:hint="eastAsia"/>
          <w:color w:val="FF0000"/>
        </w:rPr>
        <w:t>注：养老金代发银行及账号可以用给财务处的本人建行的工资卡。</w:t>
      </w:r>
    </w:p>
    <w:sectPr w:rsidR="008275A0" w:rsidRPr="008275A0" w:rsidSect="0099248D">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59" w:rsidRDefault="00AA1659" w:rsidP="00EA0524">
      <w:r>
        <w:separator/>
      </w:r>
    </w:p>
  </w:endnote>
  <w:endnote w:type="continuationSeparator" w:id="0">
    <w:p w:rsidR="00AA1659" w:rsidRDefault="00AA1659" w:rsidP="00EA0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59" w:rsidRDefault="00AA1659" w:rsidP="00EA0524">
      <w:r>
        <w:separator/>
      </w:r>
    </w:p>
  </w:footnote>
  <w:footnote w:type="continuationSeparator" w:id="0">
    <w:p w:rsidR="00AA1659" w:rsidRDefault="00AA1659" w:rsidP="00EA0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D9B"/>
    <w:multiLevelType w:val="hybridMultilevel"/>
    <w:tmpl w:val="96A246AE"/>
    <w:lvl w:ilvl="0" w:tplc="A148E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D27"/>
    <w:rsid w:val="000412D9"/>
    <w:rsid w:val="000526CB"/>
    <w:rsid w:val="000D15E5"/>
    <w:rsid w:val="00115A6E"/>
    <w:rsid w:val="001655B3"/>
    <w:rsid w:val="0017466B"/>
    <w:rsid w:val="00196A3C"/>
    <w:rsid w:val="001E772B"/>
    <w:rsid w:val="00233847"/>
    <w:rsid w:val="00257371"/>
    <w:rsid w:val="00291D27"/>
    <w:rsid w:val="00305728"/>
    <w:rsid w:val="00373818"/>
    <w:rsid w:val="003B2D20"/>
    <w:rsid w:val="004447F2"/>
    <w:rsid w:val="00451C42"/>
    <w:rsid w:val="005839DF"/>
    <w:rsid w:val="006C1E9D"/>
    <w:rsid w:val="006D2DAD"/>
    <w:rsid w:val="00767439"/>
    <w:rsid w:val="0077005E"/>
    <w:rsid w:val="008275A0"/>
    <w:rsid w:val="00851261"/>
    <w:rsid w:val="00885222"/>
    <w:rsid w:val="008B5491"/>
    <w:rsid w:val="0099248D"/>
    <w:rsid w:val="00A179B7"/>
    <w:rsid w:val="00A7701B"/>
    <w:rsid w:val="00A77C96"/>
    <w:rsid w:val="00AA1659"/>
    <w:rsid w:val="00AD20D8"/>
    <w:rsid w:val="00AE6FC1"/>
    <w:rsid w:val="00B31EDE"/>
    <w:rsid w:val="00BB3048"/>
    <w:rsid w:val="00BC4ED3"/>
    <w:rsid w:val="00BD1433"/>
    <w:rsid w:val="00D807F6"/>
    <w:rsid w:val="00DA26BE"/>
    <w:rsid w:val="00DA6493"/>
    <w:rsid w:val="00E00EBE"/>
    <w:rsid w:val="00E33C19"/>
    <w:rsid w:val="00EA0524"/>
    <w:rsid w:val="00EB2204"/>
    <w:rsid w:val="00F82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D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1433"/>
    <w:pPr>
      <w:ind w:firstLineChars="200" w:firstLine="420"/>
    </w:pPr>
  </w:style>
  <w:style w:type="character" w:styleId="a5">
    <w:name w:val="annotation reference"/>
    <w:basedOn w:val="a0"/>
    <w:uiPriority w:val="99"/>
    <w:semiHidden/>
    <w:unhideWhenUsed/>
    <w:rsid w:val="00451C42"/>
    <w:rPr>
      <w:sz w:val="21"/>
      <w:szCs w:val="21"/>
    </w:rPr>
  </w:style>
  <w:style w:type="paragraph" w:styleId="a6">
    <w:name w:val="annotation text"/>
    <w:basedOn w:val="a"/>
    <w:link w:val="Char"/>
    <w:uiPriority w:val="99"/>
    <w:semiHidden/>
    <w:unhideWhenUsed/>
    <w:rsid w:val="00451C42"/>
    <w:pPr>
      <w:jc w:val="left"/>
    </w:pPr>
  </w:style>
  <w:style w:type="character" w:customStyle="1" w:styleId="Char">
    <w:name w:val="批注文字 Char"/>
    <w:basedOn w:val="a0"/>
    <w:link w:val="a6"/>
    <w:uiPriority w:val="99"/>
    <w:semiHidden/>
    <w:rsid w:val="00451C42"/>
  </w:style>
  <w:style w:type="paragraph" w:styleId="a7">
    <w:name w:val="annotation subject"/>
    <w:basedOn w:val="a6"/>
    <w:next w:val="a6"/>
    <w:link w:val="Char0"/>
    <w:uiPriority w:val="99"/>
    <w:semiHidden/>
    <w:unhideWhenUsed/>
    <w:rsid w:val="00451C42"/>
    <w:rPr>
      <w:b/>
      <w:bCs/>
    </w:rPr>
  </w:style>
  <w:style w:type="character" w:customStyle="1" w:styleId="Char0">
    <w:name w:val="批注主题 Char"/>
    <w:basedOn w:val="Char"/>
    <w:link w:val="a7"/>
    <w:uiPriority w:val="99"/>
    <w:semiHidden/>
    <w:rsid w:val="00451C42"/>
    <w:rPr>
      <w:b/>
      <w:bCs/>
    </w:rPr>
  </w:style>
  <w:style w:type="paragraph" w:styleId="a8">
    <w:name w:val="Balloon Text"/>
    <w:basedOn w:val="a"/>
    <w:link w:val="Char1"/>
    <w:uiPriority w:val="99"/>
    <w:semiHidden/>
    <w:unhideWhenUsed/>
    <w:rsid w:val="00451C42"/>
    <w:rPr>
      <w:sz w:val="18"/>
      <w:szCs w:val="18"/>
    </w:rPr>
  </w:style>
  <w:style w:type="character" w:customStyle="1" w:styleId="Char1">
    <w:name w:val="批注框文本 Char"/>
    <w:basedOn w:val="a0"/>
    <w:link w:val="a8"/>
    <w:uiPriority w:val="99"/>
    <w:semiHidden/>
    <w:rsid w:val="00451C42"/>
    <w:rPr>
      <w:sz w:val="18"/>
      <w:szCs w:val="18"/>
    </w:rPr>
  </w:style>
  <w:style w:type="paragraph" w:styleId="a9">
    <w:name w:val="header"/>
    <w:basedOn w:val="a"/>
    <w:link w:val="Char2"/>
    <w:uiPriority w:val="99"/>
    <w:semiHidden/>
    <w:unhideWhenUsed/>
    <w:rsid w:val="00EA05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EA0524"/>
    <w:rPr>
      <w:sz w:val="18"/>
      <w:szCs w:val="18"/>
    </w:rPr>
  </w:style>
  <w:style w:type="paragraph" w:styleId="aa">
    <w:name w:val="footer"/>
    <w:basedOn w:val="a"/>
    <w:link w:val="Char3"/>
    <w:uiPriority w:val="99"/>
    <w:semiHidden/>
    <w:unhideWhenUsed/>
    <w:rsid w:val="00EA0524"/>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EA05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A305-2301-4E25-BE21-FEAB5C7D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孙静东</cp:lastModifiedBy>
  <cp:revision>24</cp:revision>
  <dcterms:created xsi:type="dcterms:W3CDTF">2015-10-31T06:02:00Z</dcterms:created>
  <dcterms:modified xsi:type="dcterms:W3CDTF">2018-07-05T07:53:00Z</dcterms:modified>
</cp:coreProperties>
</file>